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E5E" w:rsidRPr="00E20303" w:rsidRDefault="005C6E5E" w:rsidP="00A07363">
      <w:pPr>
        <w:spacing w:after="280" w:line="240" w:lineRule="auto"/>
        <w:rPr>
          <w:rFonts w:ascii="Arial" w:hAnsi="Arial" w:cs="Arial"/>
          <w:b/>
          <w:color w:val="000000" w:themeColor="text1"/>
        </w:rPr>
      </w:pPr>
      <w:r w:rsidRPr="00E20303">
        <w:rPr>
          <w:b/>
          <w:noProof/>
          <w:color w:val="000000" w:themeColor="text1"/>
          <w:u w:val="single"/>
          <w:lang w:eastAsia="de-D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-833755</wp:posOffset>
                </wp:positionV>
                <wp:extent cx="6196965" cy="703580"/>
                <wp:effectExtent l="381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F0" w:rsidRPr="00B959F8" w:rsidRDefault="005C6E5E" w:rsidP="005C6E5E">
                            <w:pPr>
                              <w:pStyle w:val="StandardWeb"/>
                              <w:jc w:val="center"/>
                              <w:rPr>
                                <w:rFonts w:ascii="Arial" w:hAnsi="Arial" w:cs="Arial"/>
                                <w:b/>
                                <w:sz w:val="40"/>
                                <w:szCs w:val="40"/>
                              </w:rPr>
                            </w:pPr>
                            <w:proofErr w:type="spellStart"/>
                            <w:r>
                              <w:rPr>
                                <w:rFonts w:ascii="Arial" w:hAnsi="Arial" w:cs="Arial"/>
                                <w:b/>
                                <w:sz w:val="40"/>
                                <w:szCs w:val="40"/>
                              </w:rPr>
                              <w:t>Romance</w:t>
                            </w:r>
                            <w:proofErr w:type="spellEnd"/>
                            <w:r>
                              <w:rPr>
                                <w:rFonts w:ascii="Arial" w:hAnsi="Arial" w:cs="Arial"/>
                                <w:b/>
                                <w:sz w:val="40"/>
                                <w:szCs w:val="40"/>
                              </w:rPr>
                              <w:t xml:space="preserve"> </w:t>
                            </w:r>
                            <w:proofErr w:type="spellStart"/>
                            <w:r>
                              <w:rPr>
                                <w:rFonts w:ascii="Arial" w:hAnsi="Arial" w:cs="Arial"/>
                                <w:b/>
                                <w:sz w:val="40"/>
                                <w:szCs w:val="40"/>
                              </w:rPr>
                              <w:t>Scamming</w:t>
                            </w:r>
                            <w:proofErr w:type="spellEnd"/>
                            <w:r>
                              <w:rPr>
                                <w:rFonts w:ascii="Arial" w:hAnsi="Arial" w:cs="Arial"/>
                                <w:b/>
                                <w:sz w:val="40"/>
                                <w:szCs w:val="40"/>
                              </w:rPr>
                              <w:t xml:space="preserve"> - Romantische Betrüger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2pt;margin-top:-65.65pt;width:487.95pt;height:5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44huAIAALo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" filled="f" stroked="f">
                <v:textbox>
                  <w:txbxContent>
                    <w:p w:rsidR="003F3CF0" w:rsidRPr="00B959F8" w:rsidRDefault="005C6E5E" w:rsidP="005C6E5E">
                      <w:pPr>
                        <w:pStyle w:val="StandardWeb"/>
                        <w:jc w:val="center"/>
                        <w:rPr>
                          <w:rFonts w:ascii="Arial" w:hAnsi="Arial" w:cs="Arial"/>
                          <w:b/>
                          <w:sz w:val="40"/>
                          <w:szCs w:val="40"/>
                        </w:rPr>
                      </w:pPr>
                      <w:proofErr w:type="spellStart"/>
                      <w:r>
                        <w:rPr>
                          <w:rFonts w:ascii="Arial" w:hAnsi="Arial" w:cs="Arial"/>
                          <w:b/>
                          <w:sz w:val="40"/>
                          <w:szCs w:val="40"/>
                        </w:rPr>
                        <w:t>Romance</w:t>
                      </w:r>
                      <w:proofErr w:type="spellEnd"/>
                      <w:r>
                        <w:rPr>
                          <w:rFonts w:ascii="Arial" w:hAnsi="Arial" w:cs="Arial"/>
                          <w:b/>
                          <w:sz w:val="40"/>
                          <w:szCs w:val="40"/>
                        </w:rPr>
                        <w:t xml:space="preserve"> </w:t>
                      </w:r>
                      <w:proofErr w:type="spellStart"/>
                      <w:r>
                        <w:rPr>
                          <w:rFonts w:ascii="Arial" w:hAnsi="Arial" w:cs="Arial"/>
                          <w:b/>
                          <w:sz w:val="40"/>
                          <w:szCs w:val="40"/>
                        </w:rPr>
                        <w:t>Scamming</w:t>
                      </w:r>
                      <w:proofErr w:type="spellEnd"/>
                      <w:r>
                        <w:rPr>
                          <w:rFonts w:ascii="Arial" w:hAnsi="Arial" w:cs="Arial"/>
                          <w:b/>
                          <w:sz w:val="40"/>
                          <w:szCs w:val="40"/>
                        </w:rPr>
                        <w:t xml:space="preserve"> - Romantische Betrüger</w:t>
                      </w:r>
                    </w:p>
                  </w:txbxContent>
                </v:textbox>
              </v:shape>
            </w:pict>
          </mc:Fallback>
        </mc:AlternateContent>
      </w:r>
      <w:r w:rsidRPr="00E20303">
        <w:rPr>
          <w:b/>
          <w:noProof/>
          <w:color w:val="000000" w:themeColor="text1"/>
          <w:u w:val="single"/>
          <w:lang w:eastAsia="de-DE"/>
        </w:rPr>
        <mc:AlternateContent>
          <mc:Choice Requires="wps">
            <w:drawing>
              <wp:anchor distT="0" distB="0" distL="114300" distR="114300" simplePos="0" relativeHeight="251660288" behindDoc="1" locked="0" layoutInCell="1" allowOverlap="1">
                <wp:simplePos x="0" y="0"/>
                <wp:positionH relativeFrom="column">
                  <wp:posOffset>-800100</wp:posOffset>
                </wp:positionH>
                <wp:positionV relativeFrom="paragraph">
                  <wp:posOffset>-1121410</wp:posOffset>
                </wp:positionV>
                <wp:extent cx="7560310" cy="1011555"/>
                <wp:effectExtent l="0" t="3810" r="2540" b="3810"/>
                <wp:wrapNone/>
                <wp:docPr id="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11555"/>
                        </a:xfrm>
                        <a:custGeom>
                          <a:avLst/>
                          <a:gdLst>
                            <a:gd name="T0" fmla="*/ 0 w 11906"/>
                            <a:gd name="T1" fmla="*/ 4198 h 1760"/>
                            <a:gd name="T2" fmla="*/ 11906 w 11906"/>
                            <a:gd name="T3" fmla="*/ 4198 h 1760"/>
                            <a:gd name="T4" fmla="*/ 11906 w 11906"/>
                            <a:gd name="T5" fmla="*/ 2438 h 1760"/>
                            <a:gd name="T6" fmla="*/ 0 w 11906"/>
                            <a:gd name="T7" fmla="*/ 2438 h 1760"/>
                            <a:gd name="T8" fmla="*/ 0 w 11906"/>
                            <a:gd name="T9" fmla="*/ 4198 h 17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6" h="1760">
                              <a:moveTo>
                                <a:pt x="0" y="1760"/>
                              </a:moveTo>
                              <a:lnTo>
                                <a:pt x="11906" y="1760"/>
                              </a:lnTo>
                              <a:lnTo>
                                <a:pt x="11906" y="0"/>
                              </a:lnTo>
                              <a:lnTo>
                                <a:pt x="0" y="0"/>
                              </a:lnTo>
                              <a:lnTo>
                                <a:pt x="0" y="176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1C0FD" id="Freeform 12" o:spid="_x0000_s1026" style="position:absolute;margin-left:-63pt;margin-top:-88.3pt;width:595.3pt;height:7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6,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" path="m,1760r11906,l11906,,,,,1760e" fillcolor="#d1d3d4" stroked="f">
                <v:path arrowok="t" o:connecttype="custom" o:connectlocs="0,2412789;7560310,2412789;7560310,1401234;0,1401234;0,2412789" o:connectangles="0,0,0,0,0"/>
              </v:shape>
            </w:pict>
          </mc:Fallback>
        </mc:AlternateContent>
      </w:r>
      <w:r w:rsidRPr="00E20303">
        <w:rPr>
          <w:rFonts w:ascii="Arial" w:hAnsi="Arial" w:cs="Arial"/>
          <w:b/>
          <w:color w:val="000000" w:themeColor="text1"/>
          <w:u w:val="single"/>
        </w:rPr>
        <w:t>Definit</w:t>
      </w:r>
      <w:r w:rsidR="0042642C">
        <w:rPr>
          <w:rFonts w:ascii="Arial" w:hAnsi="Arial" w:cs="Arial"/>
          <w:b/>
          <w:color w:val="000000" w:themeColor="text1"/>
          <w:u w:val="single"/>
        </w:rPr>
        <w:t>i</w:t>
      </w:r>
      <w:r w:rsidRPr="00E20303">
        <w:rPr>
          <w:rFonts w:ascii="Arial" w:hAnsi="Arial" w:cs="Arial"/>
          <w:b/>
          <w:color w:val="000000" w:themeColor="text1"/>
          <w:u w:val="single"/>
        </w:rPr>
        <w:t>on</w:t>
      </w:r>
      <w:r w:rsidR="00A07363" w:rsidRPr="00E20303">
        <w:rPr>
          <w:rFonts w:ascii="Arial" w:hAnsi="Arial" w:cs="Arial"/>
          <w:color w:val="000000" w:themeColor="text1"/>
        </w:rPr>
        <w:t xml:space="preserve">: </w:t>
      </w:r>
      <w:r w:rsidR="00A07363" w:rsidRPr="00E20303">
        <w:rPr>
          <w:rFonts w:ascii="Arial" w:hAnsi="Arial" w:cs="Arial"/>
          <w:color w:val="000000" w:themeColor="text1"/>
        </w:rPr>
        <w:tab/>
      </w:r>
      <w:proofErr w:type="spellStart"/>
      <w:r w:rsidR="00A07363" w:rsidRPr="00E20303">
        <w:rPr>
          <w:rFonts w:ascii="Arial" w:hAnsi="Arial" w:cs="Arial"/>
          <w:color w:val="000000" w:themeColor="text1"/>
        </w:rPr>
        <w:t>to</w:t>
      </w:r>
      <w:proofErr w:type="spellEnd"/>
      <w:r w:rsidR="00A07363" w:rsidRPr="00E20303">
        <w:rPr>
          <w:rFonts w:ascii="Arial" w:hAnsi="Arial" w:cs="Arial"/>
          <w:color w:val="000000" w:themeColor="text1"/>
        </w:rPr>
        <w:t xml:space="preserve"> </w:t>
      </w:r>
      <w:proofErr w:type="spellStart"/>
      <w:r w:rsidR="00A07363" w:rsidRPr="00E20303">
        <w:rPr>
          <w:rFonts w:ascii="Arial" w:hAnsi="Arial" w:cs="Arial"/>
          <w:color w:val="000000" w:themeColor="text1"/>
        </w:rPr>
        <w:t>scam</w:t>
      </w:r>
      <w:proofErr w:type="spellEnd"/>
      <w:r w:rsidR="00A07363" w:rsidRPr="00E20303">
        <w:rPr>
          <w:rFonts w:ascii="Arial" w:hAnsi="Arial" w:cs="Arial"/>
          <w:color w:val="000000" w:themeColor="text1"/>
        </w:rPr>
        <w:t xml:space="preserve"> (engl.): betrügen</w:t>
      </w:r>
      <w:r w:rsidR="00A07363" w:rsidRPr="00E20303">
        <w:rPr>
          <w:rFonts w:ascii="Arial" w:hAnsi="Arial" w:cs="Arial"/>
          <w:color w:val="000000" w:themeColor="text1"/>
        </w:rPr>
        <w:br/>
      </w:r>
      <w:r w:rsidR="00A07363" w:rsidRPr="00E20303">
        <w:rPr>
          <w:rFonts w:ascii="Arial" w:hAnsi="Arial" w:cs="Arial"/>
          <w:color w:val="000000" w:themeColor="text1"/>
        </w:rPr>
        <w:tab/>
      </w:r>
      <w:r w:rsidR="00A07363" w:rsidRPr="00E20303">
        <w:rPr>
          <w:rFonts w:ascii="Arial" w:hAnsi="Arial" w:cs="Arial"/>
          <w:color w:val="000000" w:themeColor="text1"/>
        </w:rPr>
        <w:tab/>
      </w:r>
      <w:proofErr w:type="spellStart"/>
      <w:r w:rsidRPr="00E20303">
        <w:rPr>
          <w:rFonts w:ascii="Arial" w:hAnsi="Arial" w:cs="Arial"/>
          <w:color w:val="000000" w:themeColor="text1"/>
        </w:rPr>
        <w:t>Romance</w:t>
      </w:r>
      <w:proofErr w:type="spellEnd"/>
      <w:r w:rsidRPr="00E20303">
        <w:rPr>
          <w:rFonts w:ascii="Arial" w:hAnsi="Arial" w:cs="Arial"/>
          <w:color w:val="000000" w:themeColor="text1"/>
        </w:rPr>
        <w:t xml:space="preserve"> </w:t>
      </w:r>
      <w:proofErr w:type="spellStart"/>
      <w:r w:rsidRPr="00E20303">
        <w:rPr>
          <w:rFonts w:ascii="Arial" w:hAnsi="Arial" w:cs="Arial"/>
          <w:color w:val="000000" w:themeColor="text1"/>
        </w:rPr>
        <w:t>scamming</w:t>
      </w:r>
      <w:proofErr w:type="spellEnd"/>
      <w:r w:rsidRPr="00E20303">
        <w:rPr>
          <w:rFonts w:ascii="Arial" w:hAnsi="Arial" w:cs="Arial"/>
          <w:color w:val="000000" w:themeColor="text1"/>
        </w:rPr>
        <w:t>: romantisches Betrügen = moderner Heiratsschwindel</w:t>
      </w:r>
      <w:bookmarkStart w:id="0" w:name="_GoBack"/>
      <w:bookmarkEnd w:id="0"/>
    </w:p>
    <w:p w:rsidR="005C6E5E" w:rsidRPr="00E20303" w:rsidRDefault="00811D51" w:rsidP="005C6E5E">
      <w:pPr>
        <w:spacing w:after="280" w:line="240" w:lineRule="auto"/>
        <w:rPr>
          <w:rFonts w:ascii="Arial" w:hAnsi="Arial" w:cs="Arial"/>
          <w:b/>
          <w:color w:val="000000" w:themeColor="text1"/>
          <w:u w:val="single"/>
        </w:rPr>
      </w:pPr>
      <w:r w:rsidRPr="00E20303">
        <w:rPr>
          <w:rFonts w:ascii="Arial" w:hAnsi="Arial" w:cs="Arial"/>
          <w:b/>
          <w:color w:val="000000" w:themeColor="text1"/>
          <w:u w:val="single"/>
        </w:rPr>
        <w:br/>
      </w:r>
      <w:r w:rsidR="005C6E5E" w:rsidRPr="00E20303">
        <w:rPr>
          <w:rFonts w:ascii="Arial" w:hAnsi="Arial" w:cs="Arial"/>
          <w:b/>
          <w:color w:val="000000" w:themeColor="text1"/>
          <w:u w:val="single"/>
        </w:rPr>
        <w:t>Typisches Vorgehen:</w:t>
      </w:r>
    </w:p>
    <w:p w:rsidR="005C6E5E" w:rsidRPr="00E20303" w:rsidRDefault="005C6E5E" w:rsidP="005C6E5E">
      <w:pPr>
        <w:numPr>
          <w:ilvl w:val="0"/>
          <w:numId w:val="11"/>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Kontakta</w:t>
      </w:r>
      <w:r w:rsidR="00A928E6">
        <w:rPr>
          <w:rFonts w:ascii="Arial" w:hAnsi="Arial" w:cs="Arial"/>
          <w:color w:val="000000" w:themeColor="text1"/>
        </w:rPr>
        <w:t>ufnahme über soziale Netzwerke</w:t>
      </w:r>
      <w:r w:rsidRPr="00E20303">
        <w:rPr>
          <w:rFonts w:ascii="Arial" w:hAnsi="Arial" w:cs="Arial"/>
          <w:color w:val="000000" w:themeColor="text1"/>
        </w:rPr>
        <w:t xml:space="preserve"> oder Partnerschaftsplattformen </w:t>
      </w:r>
      <w:r w:rsidRPr="00E20303">
        <w:rPr>
          <w:rFonts w:ascii="Arial" w:hAnsi="Arial" w:cs="Arial"/>
          <w:color w:val="000000" w:themeColor="text1"/>
        </w:rPr>
        <w:br/>
      </w: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proofErr w:type="spellStart"/>
      <w:r w:rsidRPr="00E20303">
        <w:rPr>
          <w:rFonts w:ascii="Arial" w:hAnsi="Arial" w:cs="Arial"/>
          <w:color w:val="000000" w:themeColor="text1"/>
        </w:rPr>
        <w:t>Scam</w:t>
      </w:r>
      <w:proofErr w:type="spellEnd"/>
      <w:r w:rsidRPr="00E20303">
        <w:rPr>
          <w:rFonts w:ascii="Arial" w:hAnsi="Arial" w:cs="Arial"/>
          <w:color w:val="000000" w:themeColor="text1"/>
        </w:rPr>
        <w:t>-Männer geben sich häufig als gutsituierte Weiße (Ingenieure, Ärzte, Computerspezialisten, Geschäftsleute, US-Soldaten) aus</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proofErr w:type="spellStart"/>
      <w:r w:rsidRPr="00E20303">
        <w:rPr>
          <w:rFonts w:ascii="Arial" w:hAnsi="Arial" w:cs="Arial"/>
          <w:color w:val="000000" w:themeColor="text1"/>
        </w:rPr>
        <w:t>Scam</w:t>
      </w:r>
      <w:proofErr w:type="spellEnd"/>
      <w:r w:rsidRPr="00E20303">
        <w:rPr>
          <w:rFonts w:ascii="Arial" w:hAnsi="Arial" w:cs="Arial"/>
          <w:color w:val="000000" w:themeColor="text1"/>
        </w:rPr>
        <w:t>-Frauen geben häufig vor Ärztinnen, Krankenschwestern, Lehrerinnen, Geschäftsfrauen etc. zu sein - häufig aus Russland oder Osteuropa</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Scammer sind auf den Fotos immer sehr attraktive Menschen. Die Fotos sind in aller Regel gestohlen</w:t>
      </w:r>
    </w:p>
    <w:p w:rsidR="005C6E5E" w:rsidRPr="00E20303" w:rsidRDefault="005C6E5E" w:rsidP="005C6E5E">
      <w:pPr>
        <w:spacing w:after="0" w:line="240" w:lineRule="auto"/>
        <w:rPr>
          <w:rFonts w:ascii="Arial" w:hAnsi="Arial" w:cs="Arial"/>
          <w:color w:val="000000" w:themeColor="text1"/>
        </w:rPr>
      </w:pPr>
    </w:p>
    <w:p w:rsidR="00A07363" w:rsidRPr="00E20303" w:rsidRDefault="005C6E5E" w:rsidP="00A07363">
      <w:pPr>
        <w:numPr>
          <w:ilvl w:val="0"/>
          <w:numId w:val="10"/>
        </w:numPr>
        <w:suppressAutoHyphens/>
        <w:autoSpaceDN w:val="0"/>
        <w:spacing w:after="280" w:line="240" w:lineRule="auto"/>
        <w:ind w:left="360"/>
        <w:textAlignment w:val="baseline"/>
        <w:rPr>
          <w:rFonts w:ascii="Arial" w:hAnsi="Arial" w:cs="Arial"/>
          <w:color w:val="000000" w:themeColor="text1"/>
        </w:rPr>
      </w:pPr>
      <w:r w:rsidRPr="00E20303">
        <w:rPr>
          <w:rFonts w:ascii="Arial" w:hAnsi="Arial" w:cs="Arial"/>
          <w:color w:val="000000" w:themeColor="text1"/>
        </w:rPr>
        <w:t>Die Kontaktanbahnungen laufen durchaus mehrere Wochen und Monate. Die Scammer schleichen sich dabei „emotional in die Herzen ihrer Opfer“ ein und machen sie emotional abhängig</w:t>
      </w:r>
    </w:p>
    <w:p w:rsidR="005C6E5E" w:rsidRPr="00E20303" w:rsidRDefault="00A07363" w:rsidP="005C6E5E">
      <w:pPr>
        <w:spacing w:after="280" w:line="240" w:lineRule="auto"/>
        <w:rPr>
          <w:rFonts w:ascii="Arial" w:hAnsi="Arial" w:cs="Arial"/>
          <w:b/>
          <w:color w:val="000000" w:themeColor="text1"/>
          <w:u w:val="single"/>
        </w:rPr>
      </w:pPr>
      <w:r w:rsidRPr="00E20303">
        <w:rPr>
          <w:rFonts w:ascii="Arial" w:hAnsi="Arial" w:cs="Arial"/>
          <w:b/>
          <w:color w:val="000000" w:themeColor="text1"/>
        </w:rPr>
        <w:br/>
      </w:r>
      <w:r w:rsidR="005C6E5E" w:rsidRPr="00E20303">
        <w:rPr>
          <w:rFonts w:ascii="Arial" w:hAnsi="Arial" w:cs="Arial"/>
          <w:b/>
          <w:color w:val="000000" w:themeColor="text1"/>
          <w:u w:val="single"/>
        </w:rPr>
        <w:t>Warnhinweise:</w:t>
      </w: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Die Person auf dem Foto ist „zu schön, um wahr zu sein“</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Das Foto ist sehr klein und eventuell unscharf</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Die Schreibstil ist sehr pathetisch oder schwülstig</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Scammer agieren oft auf Englisch</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 xml:space="preserve">Scammer wollen unerkannt bleiben und drängen ihre Opfer häufig schnell dazu, die </w:t>
      </w:r>
      <w:r w:rsidR="00A928E6" w:rsidRPr="00E20303">
        <w:rPr>
          <w:rFonts w:ascii="Arial" w:hAnsi="Arial" w:cs="Arial"/>
          <w:color w:val="000000" w:themeColor="text1"/>
        </w:rPr>
        <w:t>Dating Plattform</w:t>
      </w:r>
      <w:r w:rsidRPr="00E20303">
        <w:rPr>
          <w:rFonts w:ascii="Arial" w:hAnsi="Arial" w:cs="Arial"/>
          <w:color w:val="000000" w:themeColor="text1"/>
        </w:rPr>
        <w:t xml:space="preserve"> oder das Flirtportal zu verlassen und auf einen privaten Chat, E-Mail oder Messenger zu wechseln</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Scammer versuchen ihre Opfer hinzuhalten - Treffen kommen de facto nicht zustande</w:t>
      </w:r>
    </w:p>
    <w:p w:rsidR="005C6E5E" w:rsidRPr="00E20303" w:rsidRDefault="005C6E5E" w:rsidP="005C6E5E">
      <w:pPr>
        <w:spacing w:after="0" w:line="240" w:lineRule="auto"/>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Kurz vor einem vermeintlichen Treffen passieren dem Scammer immer dramatische Zwischenfälle (Überfälle, Unfälle, Dokumentendiebstähle etc.)</w:t>
      </w:r>
      <w:r w:rsidRPr="00E20303">
        <w:rPr>
          <w:rFonts w:ascii="Arial" w:hAnsi="Arial" w:cs="Arial"/>
          <w:color w:val="000000" w:themeColor="text1"/>
        </w:rPr>
        <w:br/>
      </w:r>
    </w:p>
    <w:p w:rsidR="00A07363" w:rsidRPr="00E20303" w:rsidRDefault="005C6E5E" w:rsidP="00A07363">
      <w:pPr>
        <w:numPr>
          <w:ilvl w:val="0"/>
          <w:numId w:val="10"/>
        </w:numPr>
        <w:suppressAutoHyphens/>
        <w:autoSpaceDN w:val="0"/>
        <w:spacing w:after="280" w:line="240" w:lineRule="auto"/>
        <w:ind w:left="360"/>
        <w:textAlignment w:val="baseline"/>
        <w:rPr>
          <w:rFonts w:ascii="Arial" w:hAnsi="Arial" w:cs="Arial"/>
          <w:color w:val="000000" w:themeColor="text1"/>
        </w:rPr>
      </w:pPr>
      <w:r w:rsidRPr="00E20303">
        <w:rPr>
          <w:rFonts w:ascii="Arial" w:hAnsi="Arial" w:cs="Arial"/>
          <w:color w:val="000000" w:themeColor="text1"/>
        </w:rPr>
        <w:t>Im Zusammenhang mit diesen dramatischen Lebenslagen bitten sie die Opfer schließlich um Geld</w:t>
      </w:r>
    </w:p>
    <w:p w:rsidR="005C6E5E" w:rsidRPr="00E20303" w:rsidRDefault="005C6E5E" w:rsidP="005C6E5E">
      <w:pPr>
        <w:suppressAutoHyphens/>
        <w:autoSpaceDN w:val="0"/>
        <w:spacing w:after="280" w:line="240" w:lineRule="auto"/>
        <w:textAlignment w:val="baseline"/>
        <w:rPr>
          <w:rFonts w:ascii="Arial" w:hAnsi="Arial" w:cs="Arial"/>
          <w:color w:val="000000" w:themeColor="text1"/>
          <w:u w:val="single"/>
        </w:rPr>
      </w:pPr>
      <w:r w:rsidRPr="00E20303">
        <w:rPr>
          <w:rFonts w:ascii="Arial" w:hAnsi="Arial" w:cs="Arial"/>
          <w:b/>
          <w:color w:val="000000" w:themeColor="text1"/>
          <w:u w:val="single"/>
        </w:rPr>
        <w:lastRenderedPageBreak/>
        <w:t xml:space="preserve">Tipps </w:t>
      </w:r>
      <w:r w:rsidR="00E20303" w:rsidRPr="00E20303">
        <w:rPr>
          <w:rFonts w:ascii="Arial" w:hAnsi="Arial" w:cs="Arial"/>
          <w:b/>
          <w:color w:val="000000" w:themeColor="text1"/>
          <w:u w:val="single"/>
        </w:rPr>
        <w:t>zur Vorsorge</w:t>
      </w:r>
      <w:r w:rsidRPr="00E20303">
        <w:rPr>
          <w:rFonts w:ascii="Arial" w:hAnsi="Arial" w:cs="Arial"/>
          <w:b/>
          <w:color w:val="000000" w:themeColor="text1"/>
          <w:u w:val="single"/>
        </w:rPr>
        <w:t>:</w:t>
      </w: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Legen Sie sich für Dating-Portale eine alternativ</w:t>
      </w:r>
      <w:r w:rsidR="008C7AEA" w:rsidRPr="00E20303">
        <w:rPr>
          <w:rFonts w:ascii="Arial" w:hAnsi="Arial" w:cs="Arial"/>
          <w:color w:val="000000" w:themeColor="text1"/>
        </w:rPr>
        <w:t>e E-Mail-Adresse zu, so dass Ihr</w:t>
      </w:r>
      <w:r w:rsidRPr="00E20303">
        <w:rPr>
          <w:rFonts w:ascii="Arial" w:hAnsi="Arial" w:cs="Arial"/>
          <w:color w:val="000000" w:themeColor="text1"/>
        </w:rPr>
        <w:t xml:space="preserve"> </w:t>
      </w:r>
      <w:proofErr w:type="spellStart"/>
      <w:r w:rsidRPr="00E20303">
        <w:rPr>
          <w:rFonts w:ascii="Arial" w:hAnsi="Arial" w:cs="Arial"/>
          <w:color w:val="000000" w:themeColor="text1"/>
        </w:rPr>
        <w:t>Hauptmailaccount</w:t>
      </w:r>
      <w:proofErr w:type="spellEnd"/>
      <w:r w:rsidRPr="00E20303">
        <w:rPr>
          <w:rFonts w:ascii="Arial" w:hAnsi="Arial" w:cs="Arial"/>
          <w:color w:val="000000" w:themeColor="text1"/>
        </w:rPr>
        <w:t xml:space="preserve"> nicht in Gefahr geraten kann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 xml:space="preserve">Nimmt ein Unbekannter Kontakt zu Ihnen auf, prüfen </w:t>
      </w:r>
      <w:r w:rsidR="008C7AEA" w:rsidRPr="00E20303">
        <w:rPr>
          <w:rFonts w:ascii="Arial" w:hAnsi="Arial" w:cs="Arial"/>
          <w:color w:val="000000" w:themeColor="text1"/>
        </w:rPr>
        <w:t>S</w:t>
      </w:r>
      <w:r w:rsidRPr="00E20303">
        <w:rPr>
          <w:rFonts w:ascii="Arial" w:hAnsi="Arial" w:cs="Arial"/>
          <w:color w:val="000000" w:themeColor="text1"/>
        </w:rPr>
        <w:t>ie sein Profil:</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Wie lange gibt es das schon? Wurde es erst vor wenigen Tagen erstellt?</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Profifoto prüfen</w:t>
      </w:r>
      <w:r w:rsidRPr="00E20303">
        <w:rPr>
          <w:rFonts w:ascii="Arial" w:hAnsi="Arial" w:cs="Arial"/>
          <w:color w:val="000000" w:themeColor="text1"/>
        </w:rPr>
        <w:br/>
        <w:t xml:space="preserve">- Details auf dem Foto prüfen. </w:t>
      </w:r>
      <w:r w:rsidRPr="00E20303">
        <w:rPr>
          <w:rFonts w:ascii="Arial" w:hAnsi="Arial" w:cs="Arial"/>
          <w:color w:val="000000" w:themeColor="text1"/>
        </w:rPr>
        <w:br/>
        <w:t>- Gibt es widersprüchliche Fakten?</w:t>
      </w:r>
      <w:r w:rsidRPr="00E20303">
        <w:rPr>
          <w:rFonts w:ascii="Arial" w:hAnsi="Arial" w:cs="Arial"/>
          <w:color w:val="000000" w:themeColor="text1"/>
        </w:rPr>
        <w:br/>
      </w:r>
      <w:r w:rsidR="008C7AEA" w:rsidRPr="00E20303">
        <w:rPr>
          <w:rFonts w:ascii="Arial" w:hAnsi="Arial" w:cs="Arial"/>
          <w:color w:val="000000" w:themeColor="text1"/>
        </w:rPr>
        <w:t>-</w:t>
      </w:r>
      <w:r w:rsidR="00E20303" w:rsidRPr="00E20303">
        <w:rPr>
          <w:rFonts w:ascii="Arial" w:hAnsi="Arial" w:cs="Arial"/>
          <w:color w:val="000000" w:themeColor="text1"/>
        </w:rPr>
        <w:t xml:space="preserve"> </w:t>
      </w:r>
      <w:r w:rsidR="008C7AEA" w:rsidRPr="00E20303">
        <w:rPr>
          <w:rFonts w:ascii="Arial" w:hAnsi="Arial" w:cs="Arial"/>
          <w:color w:val="000000" w:themeColor="text1"/>
        </w:rPr>
        <w:t>W</w:t>
      </w:r>
      <w:r w:rsidRPr="00E20303">
        <w:rPr>
          <w:rFonts w:ascii="Arial" w:hAnsi="Arial" w:cs="Arial"/>
          <w:color w:val="000000" w:themeColor="text1"/>
        </w:rPr>
        <w:t>ie viele Fotos sind sichtbar? Nur ein Profilbild? Bitte um weiter</w:t>
      </w:r>
      <w:r w:rsidR="00E20303" w:rsidRPr="00E20303">
        <w:rPr>
          <w:rFonts w:ascii="Arial" w:hAnsi="Arial" w:cs="Arial"/>
          <w:color w:val="000000" w:themeColor="text1"/>
        </w:rPr>
        <w:t>e</w:t>
      </w:r>
      <w:r w:rsidRPr="00E20303">
        <w:rPr>
          <w:rFonts w:ascii="Arial" w:hAnsi="Arial" w:cs="Arial"/>
          <w:color w:val="000000" w:themeColor="text1"/>
        </w:rPr>
        <w:t xml:space="preserve"> Fotos.</w:t>
      </w:r>
    </w:p>
    <w:p w:rsidR="005C6E5E" w:rsidRPr="00E20303" w:rsidRDefault="005C6E5E" w:rsidP="005C6E5E">
      <w:pPr>
        <w:suppressAutoHyphens/>
        <w:autoSpaceDN w:val="0"/>
        <w:spacing w:after="0" w:line="240" w:lineRule="auto"/>
        <w:ind w:left="108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Fotos checken (</w:t>
      </w:r>
      <w:r w:rsidR="00A928E6">
        <w:rPr>
          <w:rFonts w:ascii="Arial" w:hAnsi="Arial" w:cs="Arial"/>
          <w:color w:val="000000" w:themeColor="text1"/>
        </w:rPr>
        <w:t xml:space="preserve">z.B.: </w:t>
      </w:r>
      <w:r w:rsidRPr="00E20303">
        <w:rPr>
          <w:rFonts w:ascii="Arial" w:hAnsi="Arial" w:cs="Arial"/>
          <w:color w:val="000000" w:themeColor="text1"/>
        </w:rPr>
        <w:t xml:space="preserve">Tineye.com, yandex.com, Bildersuche </w:t>
      </w:r>
      <w:r w:rsidR="00A928E6">
        <w:rPr>
          <w:rFonts w:ascii="Arial" w:hAnsi="Arial" w:cs="Arial"/>
          <w:color w:val="000000" w:themeColor="text1"/>
        </w:rPr>
        <w:t>G</w:t>
      </w:r>
      <w:r w:rsidRPr="00E20303">
        <w:rPr>
          <w:rFonts w:ascii="Arial" w:hAnsi="Arial" w:cs="Arial"/>
          <w:color w:val="000000" w:themeColor="text1"/>
        </w:rPr>
        <w:t>oogle, Foto App Sherlock,</w:t>
      </w:r>
    </w:p>
    <w:p w:rsidR="005C6E5E" w:rsidRPr="00E20303" w:rsidRDefault="005C6E5E" w:rsidP="005C6E5E">
      <w:p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 xml:space="preserve">      Fotoprogramm </w:t>
      </w:r>
      <w:proofErr w:type="spellStart"/>
      <w:r w:rsidRPr="00E20303">
        <w:rPr>
          <w:rFonts w:ascii="Arial" w:hAnsi="Arial" w:cs="Arial"/>
          <w:color w:val="000000" w:themeColor="text1"/>
        </w:rPr>
        <w:t>Forensics</w:t>
      </w:r>
      <w:proofErr w:type="spellEnd"/>
      <w:r w:rsidR="00A928E6">
        <w:rPr>
          <w:rFonts w:ascii="Arial" w:hAnsi="Arial" w:cs="Arial"/>
          <w:color w:val="000000" w:themeColor="text1"/>
        </w:rPr>
        <w:t xml:space="preserve"> und weitere</w:t>
      </w:r>
      <w:r w:rsidRPr="00E20303">
        <w:rPr>
          <w:rFonts w:ascii="Arial" w:hAnsi="Arial" w:cs="Arial"/>
          <w:color w:val="000000" w:themeColor="text1"/>
        </w:rPr>
        <w:t>)</w:t>
      </w:r>
    </w:p>
    <w:p w:rsidR="00E20303" w:rsidRPr="00E20303" w:rsidRDefault="00E20303" w:rsidP="005C6E5E">
      <w:pPr>
        <w:suppressAutoHyphens/>
        <w:autoSpaceDN w:val="0"/>
        <w:spacing w:after="0" w:line="240" w:lineRule="auto"/>
        <w:textAlignment w:val="baseline"/>
        <w:rPr>
          <w:rFonts w:ascii="Arial" w:hAnsi="Arial" w:cs="Arial"/>
          <w:color w:val="000000" w:themeColor="text1"/>
        </w:rPr>
      </w:pPr>
    </w:p>
    <w:p w:rsidR="00E20303" w:rsidRPr="00E20303" w:rsidRDefault="00E20303" w:rsidP="00E20303">
      <w:pPr>
        <w:pStyle w:val="Listenabsatz"/>
        <w:numPr>
          <w:ilvl w:val="0"/>
          <w:numId w:val="12"/>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Bringt eine Suchmaschinena</w:t>
      </w:r>
      <w:r>
        <w:rPr>
          <w:rFonts w:ascii="Arial" w:hAnsi="Arial" w:cs="Arial"/>
          <w:color w:val="000000" w:themeColor="text1"/>
        </w:rPr>
        <w:t>n</w:t>
      </w:r>
      <w:r w:rsidRPr="00E20303">
        <w:rPr>
          <w:rFonts w:ascii="Arial" w:hAnsi="Arial" w:cs="Arial"/>
          <w:color w:val="000000" w:themeColor="text1"/>
        </w:rPr>
        <w:t xml:space="preserve">frage: „Namen des </w:t>
      </w:r>
      <w:proofErr w:type="spellStart"/>
      <w:r w:rsidRPr="00E20303">
        <w:rPr>
          <w:rFonts w:ascii="Arial" w:hAnsi="Arial" w:cs="Arial"/>
          <w:color w:val="000000" w:themeColor="text1"/>
        </w:rPr>
        <w:t>Unbekannten+Scammer</w:t>
      </w:r>
      <w:proofErr w:type="spellEnd"/>
      <w:r w:rsidRPr="00E20303">
        <w:rPr>
          <w:rFonts w:ascii="Arial" w:hAnsi="Arial" w:cs="Arial"/>
          <w:color w:val="000000" w:themeColor="text1"/>
        </w:rPr>
        <w:t>“ Treffer?</w:t>
      </w:r>
    </w:p>
    <w:p w:rsidR="005C6E5E" w:rsidRPr="00E20303" w:rsidRDefault="005C6E5E" w:rsidP="005C6E5E">
      <w:pPr>
        <w:suppressAutoHyphens/>
        <w:autoSpaceDN w:val="0"/>
        <w:spacing w:after="0" w:line="240" w:lineRule="auto"/>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Achtung beim Thema Geld</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Niemals Geld an Menschen überweisen, die man noch nie gesehen oder persönlich getroffen hat, egal wie gut die Begründung ist</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keinesfalls Schecks einlösen</w:t>
      </w:r>
    </w:p>
    <w:p w:rsidR="008C7AEA" w:rsidRPr="00E20303" w:rsidRDefault="008C7AEA"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keine fremden Gelder über das eigene Konto weiterleiten</w:t>
      </w:r>
      <w:r w:rsidR="004F21BE">
        <w:rPr>
          <w:rFonts w:ascii="Arial" w:hAnsi="Arial" w:cs="Arial"/>
          <w:color w:val="000000" w:themeColor="text1"/>
        </w:rPr>
        <w:t xml:space="preserve"> </w:t>
      </w:r>
      <w:r w:rsidRPr="00E20303">
        <w:rPr>
          <w:rFonts w:ascii="Arial" w:hAnsi="Arial" w:cs="Arial"/>
          <w:color w:val="000000" w:themeColor="text1"/>
        </w:rPr>
        <w:t>- Verdacht der Geldwäsche und hiermit zivilrechtliches Haftungsrisiko vermeiden</w:t>
      </w:r>
    </w:p>
    <w:p w:rsidR="005C6E5E" w:rsidRPr="00E20303" w:rsidRDefault="005C6E5E" w:rsidP="005C6E5E">
      <w:pPr>
        <w:suppressAutoHyphens/>
        <w:autoSpaceDN w:val="0"/>
        <w:spacing w:after="0" w:line="240" w:lineRule="auto"/>
        <w:ind w:left="108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Keine Briefe oder Päckchen weiterleiten oder aufbewahren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Auch selber keine Päckchen schicken - die Betrüger sind häufig an den Tracking Nummern der Päckchen interessiert, um diese ebenfalls betrügerisch einzusetzen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Keine sensiblen Daten preisgeben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 xml:space="preserve">Keine Kopien von Ausweisen, Pässen, Geburtsurkunden etc. übersenden - die können von Betrügern </w:t>
      </w:r>
      <w:r w:rsidR="008C7AEA" w:rsidRPr="00E20303">
        <w:rPr>
          <w:rFonts w:ascii="Arial" w:hAnsi="Arial" w:cs="Arial"/>
          <w:color w:val="000000" w:themeColor="text1"/>
        </w:rPr>
        <w:t>zum angeblichen Identitätsnachweis eingesetzt werden</w:t>
      </w:r>
      <w:r w:rsidRPr="00E20303">
        <w:rPr>
          <w:rFonts w:ascii="Arial" w:hAnsi="Arial" w:cs="Arial"/>
          <w:color w:val="000000" w:themeColor="text1"/>
        </w:rPr>
        <w:t xml:space="preserve"> und dann zu weiteren Betrügereien genutzt werden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Keine (intimen) Fotos übersenden - damit könnten Sie später erpresst werden</w:t>
      </w:r>
    </w:p>
    <w:p w:rsidR="005C6E5E" w:rsidRPr="00E20303" w:rsidRDefault="005C6E5E" w:rsidP="005C6E5E">
      <w:pPr>
        <w:suppressAutoHyphens/>
        <w:autoSpaceDN w:val="0"/>
        <w:spacing w:after="0" w:line="240" w:lineRule="auto"/>
        <w:ind w:left="36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ind w:left="360"/>
        <w:textAlignment w:val="baseline"/>
        <w:rPr>
          <w:rFonts w:ascii="Arial" w:hAnsi="Arial" w:cs="Arial"/>
          <w:color w:val="000000" w:themeColor="text1"/>
        </w:rPr>
      </w:pPr>
      <w:r w:rsidRPr="00E20303">
        <w:rPr>
          <w:rFonts w:ascii="Arial" w:hAnsi="Arial" w:cs="Arial"/>
          <w:color w:val="000000" w:themeColor="text1"/>
        </w:rPr>
        <w:t>Machen Sie den Gefühlstest, vertrauen Sie Ihrer Intuition, bleiben Sie skeptisch:</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Versuchen Sie trotz Schmetterlingen Im Bauch objektiv zu bleiben</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Was würden Sie einem Freund in solch einer Situation raten?</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Warum möchte diese Person ausgerechnet Sie kennenlernen?</w:t>
      </w:r>
    </w:p>
    <w:p w:rsidR="005C6E5E" w:rsidRPr="00E20303" w:rsidRDefault="005C6E5E" w:rsidP="005C6E5E">
      <w:pPr>
        <w:numPr>
          <w:ilvl w:val="1"/>
          <w:numId w:val="10"/>
        </w:numPr>
        <w:suppressAutoHyphens/>
        <w:autoSpaceDN w:val="0"/>
        <w:spacing w:after="0" w:line="240" w:lineRule="auto"/>
        <w:ind w:left="1080"/>
        <w:textAlignment w:val="baseline"/>
        <w:rPr>
          <w:rFonts w:ascii="Arial" w:hAnsi="Arial" w:cs="Arial"/>
          <w:color w:val="000000" w:themeColor="text1"/>
        </w:rPr>
      </w:pPr>
      <w:r w:rsidRPr="00E20303">
        <w:rPr>
          <w:rFonts w:ascii="Arial" w:hAnsi="Arial" w:cs="Arial"/>
          <w:color w:val="000000" w:themeColor="text1"/>
        </w:rPr>
        <w:t>Kann das sein, trotz eines v</w:t>
      </w:r>
      <w:r w:rsidR="00457022" w:rsidRPr="00E20303">
        <w:rPr>
          <w:rFonts w:ascii="Arial" w:hAnsi="Arial" w:cs="Arial"/>
          <w:color w:val="000000" w:themeColor="text1"/>
        </w:rPr>
        <w:t>ielleicht großen Altersuntersch</w:t>
      </w:r>
      <w:r w:rsidRPr="00E20303">
        <w:rPr>
          <w:rFonts w:ascii="Arial" w:hAnsi="Arial" w:cs="Arial"/>
          <w:color w:val="000000" w:themeColor="text1"/>
        </w:rPr>
        <w:t>i</w:t>
      </w:r>
      <w:r w:rsidR="00457022" w:rsidRPr="00E20303">
        <w:rPr>
          <w:rFonts w:ascii="Arial" w:hAnsi="Arial" w:cs="Arial"/>
          <w:color w:val="000000" w:themeColor="text1"/>
        </w:rPr>
        <w:t>e</w:t>
      </w:r>
      <w:r w:rsidRPr="00E20303">
        <w:rPr>
          <w:rFonts w:ascii="Arial" w:hAnsi="Arial" w:cs="Arial"/>
          <w:color w:val="000000" w:themeColor="text1"/>
        </w:rPr>
        <w:t>ds?</w:t>
      </w:r>
    </w:p>
    <w:p w:rsidR="005C6E5E" w:rsidRPr="00E20303" w:rsidRDefault="005C6E5E" w:rsidP="005C6E5E">
      <w:pPr>
        <w:numPr>
          <w:ilvl w:val="1"/>
          <w:numId w:val="10"/>
        </w:numPr>
        <w:suppressAutoHyphens/>
        <w:autoSpaceDN w:val="0"/>
        <w:spacing w:after="280" w:line="240" w:lineRule="auto"/>
        <w:ind w:left="1080"/>
        <w:textAlignment w:val="baseline"/>
        <w:rPr>
          <w:rFonts w:ascii="Arial" w:hAnsi="Arial" w:cs="Arial"/>
          <w:color w:val="000000" w:themeColor="text1"/>
        </w:rPr>
      </w:pPr>
      <w:r w:rsidRPr="00E20303">
        <w:rPr>
          <w:rFonts w:ascii="Arial" w:hAnsi="Arial" w:cs="Arial"/>
          <w:color w:val="000000" w:themeColor="text1"/>
        </w:rPr>
        <w:t>Was würden Ihnen Ihre Eltern raten, wenn Sie bereits nach wenigen gewechselten E-Mails überschwängliche Liebesbekundungen erhalten oder aber wenn sie einem Menschen, dem sie noch begegnet sind, tausende von Euros überweisen wollen?</w:t>
      </w:r>
    </w:p>
    <w:p w:rsidR="005C6E5E" w:rsidRPr="00E20303" w:rsidRDefault="005C6E5E" w:rsidP="005C6E5E">
      <w:pPr>
        <w:spacing w:after="0" w:line="240" w:lineRule="auto"/>
        <w:rPr>
          <w:rFonts w:ascii="Arial" w:hAnsi="Arial" w:cs="Arial"/>
          <w:b/>
          <w:color w:val="000000" w:themeColor="text1"/>
        </w:rPr>
      </w:pPr>
    </w:p>
    <w:p w:rsidR="005C6E5E" w:rsidRPr="00E20303" w:rsidRDefault="005C6E5E" w:rsidP="005C6E5E">
      <w:pPr>
        <w:spacing w:after="0" w:line="240" w:lineRule="auto"/>
        <w:rPr>
          <w:rFonts w:ascii="Arial" w:hAnsi="Arial" w:cs="Arial"/>
          <w:b/>
          <w:color w:val="000000" w:themeColor="text1"/>
        </w:rPr>
      </w:pPr>
    </w:p>
    <w:p w:rsidR="005C6E5E" w:rsidRPr="00E20303" w:rsidRDefault="005C6E5E" w:rsidP="005C6E5E">
      <w:pPr>
        <w:spacing w:after="0" w:line="240" w:lineRule="auto"/>
        <w:rPr>
          <w:rFonts w:ascii="Arial" w:hAnsi="Arial" w:cs="Arial"/>
          <w:b/>
          <w:color w:val="000000" w:themeColor="text1"/>
        </w:rPr>
      </w:pPr>
    </w:p>
    <w:p w:rsidR="005C6E5E" w:rsidRPr="00E20303" w:rsidRDefault="005C6E5E" w:rsidP="005C6E5E">
      <w:pPr>
        <w:spacing w:after="0" w:line="240" w:lineRule="auto"/>
        <w:rPr>
          <w:rFonts w:ascii="Arial" w:hAnsi="Arial" w:cs="Arial"/>
          <w:b/>
          <w:color w:val="000000" w:themeColor="text1"/>
          <w:u w:val="single"/>
        </w:rPr>
      </w:pPr>
      <w:r w:rsidRPr="00E20303">
        <w:rPr>
          <w:rFonts w:ascii="Arial" w:hAnsi="Arial" w:cs="Arial"/>
          <w:b/>
          <w:color w:val="000000" w:themeColor="text1"/>
          <w:u w:val="single"/>
        </w:rPr>
        <w:lastRenderedPageBreak/>
        <w:t xml:space="preserve">Falls ich </w:t>
      </w:r>
      <w:proofErr w:type="spellStart"/>
      <w:r w:rsidRPr="00E20303">
        <w:rPr>
          <w:rFonts w:ascii="Arial" w:hAnsi="Arial" w:cs="Arial"/>
          <w:b/>
          <w:color w:val="000000" w:themeColor="text1"/>
          <w:u w:val="single"/>
        </w:rPr>
        <w:t>gescammt</w:t>
      </w:r>
      <w:proofErr w:type="spellEnd"/>
      <w:r w:rsidRPr="00E20303">
        <w:rPr>
          <w:rFonts w:ascii="Arial" w:hAnsi="Arial" w:cs="Arial"/>
          <w:b/>
          <w:color w:val="000000" w:themeColor="text1"/>
          <w:u w:val="single"/>
        </w:rPr>
        <w:t xml:space="preserve"> wurde:</w:t>
      </w:r>
    </w:p>
    <w:p w:rsidR="005C6E5E" w:rsidRPr="00E20303" w:rsidRDefault="005C6E5E" w:rsidP="005C6E5E">
      <w:pPr>
        <w:spacing w:after="0" w:line="240" w:lineRule="auto"/>
        <w:rPr>
          <w:rFonts w:ascii="Arial" w:hAnsi="Arial" w:cs="Arial"/>
          <w:b/>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Geleistete Zahlungen nach Möglichkeit rückgängig machen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Sofort jeden Kontakt abbrechen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Melden Sie den Scammer der Partner-Börse über die er den Kontakt aufgenommen hat</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Ggf. neue Mailadresse und Telefonnummer zulegen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Mails und Chats auf externem Datenträger sichern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Überweisungsbelege aufheben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Nach der Sicherung die Daten von der Festplatte löschen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0" w:line="240" w:lineRule="auto"/>
        <w:textAlignment w:val="baseline"/>
        <w:rPr>
          <w:rFonts w:ascii="Arial" w:hAnsi="Arial" w:cs="Arial"/>
          <w:color w:val="000000" w:themeColor="text1"/>
        </w:rPr>
      </w:pPr>
      <w:r w:rsidRPr="00E20303">
        <w:rPr>
          <w:rFonts w:ascii="Arial" w:hAnsi="Arial" w:cs="Arial"/>
          <w:color w:val="000000" w:themeColor="text1"/>
        </w:rPr>
        <w:t>Betroffenen E-Mail-Account löschen</w:t>
      </w:r>
    </w:p>
    <w:p w:rsidR="005C6E5E" w:rsidRPr="00E20303" w:rsidRDefault="005C6E5E" w:rsidP="005C6E5E">
      <w:pPr>
        <w:suppressAutoHyphens/>
        <w:autoSpaceDN w:val="0"/>
        <w:spacing w:after="0" w:line="240" w:lineRule="auto"/>
        <w:ind w:left="720"/>
        <w:textAlignment w:val="baseline"/>
        <w:rPr>
          <w:rFonts w:ascii="Arial" w:hAnsi="Arial" w:cs="Arial"/>
          <w:color w:val="000000" w:themeColor="text1"/>
        </w:rPr>
      </w:pPr>
    </w:p>
    <w:p w:rsidR="005C6E5E" w:rsidRPr="00E20303" w:rsidRDefault="005C6E5E" w:rsidP="005C6E5E">
      <w:pPr>
        <w:numPr>
          <w:ilvl w:val="0"/>
          <w:numId w:val="10"/>
        </w:numPr>
        <w:suppressAutoHyphens/>
        <w:autoSpaceDN w:val="0"/>
        <w:spacing w:after="280" w:line="240" w:lineRule="auto"/>
        <w:textAlignment w:val="baseline"/>
        <w:rPr>
          <w:rFonts w:ascii="Arial" w:hAnsi="Arial" w:cs="Arial"/>
          <w:color w:val="000000" w:themeColor="text1"/>
        </w:rPr>
      </w:pPr>
      <w:r w:rsidRPr="00E20303">
        <w:rPr>
          <w:rFonts w:ascii="Arial" w:hAnsi="Arial" w:cs="Arial"/>
          <w:color w:val="000000" w:themeColor="text1"/>
        </w:rPr>
        <w:t>Erstatten Sie Strafanzeige bei der Polizei auch wenn die Ermittlung solcher Täter schwierig ist. Das ist wichtig, wenn Banken gegen Sie Maßnahmen wegen des Verdachts der Geldwäsche unternehmen wollen</w:t>
      </w:r>
    </w:p>
    <w:p w:rsidR="005C6E5E" w:rsidRPr="00E20303" w:rsidRDefault="005C6E5E" w:rsidP="005C6E5E">
      <w:pPr>
        <w:spacing w:after="280" w:line="240" w:lineRule="auto"/>
        <w:rPr>
          <w:rFonts w:ascii="Arial" w:hAnsi="Arial" w:cs="Arial"/>
          <w:color w:val="000000" w:themeColor="text1"/>
        </w:rPr>
      </w:pPr>
    </w:p>
    <w:p w:rsidR="005C6E5E" w:rsidRPr="00E20303" w:rsidRDefault="005C6E5E" w:rsidP="005C6E5E">
      <w:pPr>
        <w:spacing w:after="280" w:line="240" w:lineRule="auto"/>
        <w:rPr>
          <w:rFonts w:ascii="Arial" w:hAnsi="Arial" w:cs="Arial"/>
          <w:b/>
          <w:color w:val="000000" w:themeColor="text1"/>
          <w:u w:val="single"/>
        </w:rPr>
      </w:pPr>
      <w:r w:rsidRPr="00E20303">
        <w:rPr>
          <w:rFonts w:ascii="Arial" w:hAnsi="Arial" w:cs="Arial"/>
          <w:b/>
          <w:color w:val="000000" w:themeColor="text1"/>
          <w:u w:val="single"/>
        </w:rPr>
        <w:t>Weitere Informationen:</w:t>
      </w:r>
    </w:p>
    <w:p w:rsidR="005C6E5E" w:rsidRPr="00E20303" w:rsidRDefault="005C6E5E" w:rsidP="005C6E5E">
      <w:pPr>
        <w:numPr>
          <w:ilvl w:val="0"/>
          <w:numId w:val="10"/>
        </w:numPr>
        <w:suppressAutoHyphens/>
        <w:autoSpaceDN w:val="0"/>
        <w:spacing w:after="0" w:line="240" w:lineRule="auto"/>
        <w:textAlignment w:val="baseline"/>
        <w:rPr>
          <w:color w:val="000000" w:themeColor="text1"/>
        </w:rPr>
      </w:pPr>
      <w:r w:rsidRPr="00E20303">
        <w:rPr>
          <w:rStyle w:val="Internetlink"/>
          <w:rFonts w:ascii="Arial" w:hAnsi="Arial" w:cs="Arial"/>
          <w:color w:val="000000" w:themeColor="text1"/>
        </w:rPr>
        <w:t xml:space="preserve">Polizei-beratung.de </w:t>
      </w:r>
      <w:hyperlink r:id="rId14" w:history="1">
        <w:r w:rsidRPr="00E20303">
          <w:rPr>
            <w:rStyle w:val="Internetlink"/>
            <w:rFonts w:ascii="Arial" w:hAnsi="Arial" w:cs="Arial"/>
            <w:color w:val="000000" w:themeColor="text1"/>
          </w:rPr>
          <w:t xml:space="preserve"> </w:t>
        </w:r>
      </w:hyperlink>
      <w:r w:rsidRPr="00E20303">
        <w:rPr>
          <w:rFonts w:ascii="Arial" w:hAnsi="Arial" w:cs="Arial"/>
          <w:color w:val="000000" w:themeColor="text1"/>
        </w:rPr>
        <w:t xml:space="preserve"> </w:t>
      </w:r>
    </w:p>
    <w:p w:rsidR="00FC1116" w:rsidRPr="00E20303" w:rsidRDefault="00B959F8" w:rsidP="009B2B38">
      <w:pPr>
        <w:rPr>
          <w:rFonts w:ascii="Arial" w:hAnsi="Arial" w:cs="Arial"/>
          <w:color w:val="000000" w:themeColor="text1"/>
        </w:rPr>
      </w:pPr>
      <w:r w:rsidRPr="00E20303">
        <w:rPr>
          <w:rFonts w:ascii="Arial" w:hAnsi="Arial" w:cs="Arial"/>
          <w:color w:val="000000" w:themeColor="text1"/>
          <w:sz w:val="42"/>
          <w:szCs w:val="42"/>
        </w:rPr>
        <w:br/>
      </w:r>
    </w:p>
    <w:p w:rsidR="003106B4" w:rsidRDefault="003106B4" w:rsidP="009B2B38">
      <w:pPr>
        <w:rPr>
          <w:rFonts w:ascii="Arial" w:hAnsi="Arial" w:cs="Arial"/>
        </w:rPr>
      </w:pPr>
    </w:p>
    <w:p w:rsidR="003106B4" w:rsidRDefault="003106B4" w:rsidP="009B2B38">
      <w:pPr>
        <w:rPr>
          <w:rFonts w:ascii="Arial" w:hAnsi="Arial" w:cs="Arial"/>
        </w:rPr>
      </w:pPr>
    </w:p>
    <w:p w:rsidR="003106B4" w:rsidRDefault="003106B4" w:rsidP="009B2B38">
      <w:pPr>
        <w:rPr>
          <w:rFonts w:ascii="Arial" w:hAnsi="Arial" w:cs="Arial"/>
        </w:rPr>
      </w:pPr>
    </w:p>
    <w:p w:rsidR="003106B4" w:rsidRDefault="003106B4" w:rsidP="009B2B38">
      <w:pPr>
        <w:rPr>
          <w:rFonts w:ascii="Arial" w:hAnsi="Arial" w:cs="Arial"/>
        </w:rPr>
      </w:pPr>
    </w:p>
    <w:p w:rsidR="003106B4" w:rsidRDefault="003106B4" w:rsidP="009B2B38">
      <w:pPr>
        <w:rPr>
          <w:rFonts w:ascii="Arial" w:hAnsi="Arial" w:cs="Arial"/>
        </w:rPr>
      </w:pPr>
    </w:p>
    <w:p w:rsidR="003106B4" w:rsidRDefault="003106B4" w:rsidP="009B2B38">
      <w:pPr>
        <w:rPr>
          <w:rFonts w:ascii="Arial" w:hAnsi="Arial" w:cs="Arial"/>
        </w:rPr>
      </w:pPr>
    </w:p>
    <w:p w:rsidR="003106B4" w:rsidRDefault="003106B4" w:rsidP="009B2B38">
      <w:pPr>
        <w:rPr>
          <w:rFonts w:ascii="Arial" w:hAnsi="Arial" w:cs="Arial"/>
        </w:rPr>
      </w:pPr>
    </w:p>
    <w:p w:rsidR="003106B4" w:rsidRPr="00D74419" w:rsidRDefault="003106B4" w:rsidP="009B2B38">
      <w:pPr>
        <w:rPr>
          <w:rFonts w:ascii="Arial" w:hAnsi="Arial" w:cs="Arial"/>
        </w:rPr>
      </w:pPr>
    </w:p>
    <w:sectPr w:rsidR="003106B4" w:rsidRPr="00D74419" w:rsidSect="009874AE">
      <w:headerReference w:type="default" r:id="rId15"/>
      <w:footerReference w:type="default" r:id="rId16"/>
      <w:headerReference w:type="first" r:id="rId17"/>
      <w:footerReference w:type="first" r:id="rId18"/>
      <w:pgSz w:w="11906" w:h="16838" w:code="9"/>
      <w:pgMar w:top="1418" w:right="1418"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EF" w:rsidRDefault="00CC30EF" w:rsidP="00ED5D51">
      <w:pPr>
        <w:spacing w:after="0" w:line="240" w:lineRule="auto"/>
      </w:pPr>
      <w:r>
        <w:separator/>
      </w:r>
    </w:p>
  </w:endnote>
  <w:endnote w:type="continuationSeparator" w:id="0">
    <w:p w:rsidR="00CC30EF" w:rsidRDefault="00CC30EF" w:rsidP="00ED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FA" w:rsidRPr="00DF3C2A" w:rsidRDefault="00565F49">
    <w:pPr>
      <w:pStyle w:val="Fuzeile"/>
      <w:rPr>
        <w:color w:val="AEAAAA"/>
        <w:sz w:val="16"/>
        <w:szCs w:val="16"/>
      </w:rPr>
    </w:pPr>
    <w:r>
      <w:tab/>
    </w:r>
    <w:r w:rsidR="003106B4" w:rsidRPr="003106B4">
      <w:rPr>
        <w:rFonts w:ascii="Arial" w:eastAsia="Times New Roman" w:hAnsi="Arial" w:cs="Arial"/>
        <w:b/>
        <w:color w:val="808080"/>
        <w:lang w:eastAsia="de-DE"/>
      </w:rPr>
      <w:t>www.polizei.nrw.de/rheinisch-bergischer-kreis</w:t>
    </w:r>
    <w:r w:rsidRPr="00DF3C2A">
      <w:rPr>
        <w:color w:val="AEAAAA"/>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19" w:rsidRPr="006558A0" w:rsidRDefault="00D74419">
    <w:pPr>
      <w:pStyle w:val="Fuzeile"/>
      <w:rPr>
        <w:b/>
        <w:color w:val="808080"/>
      </w:rPr>
    </w:pPr>
    <w:r w:rsidRPr="00AC7604">
      <w:t xml:space="preserve"> </w:t>
    </w:r>
  </w:p>
  <w:p w:rsidR="00D74419" w:rsidRPr="00B805D6" w:rsidRDefault="00AC7604" w:rsidP="003106B4">
    <w:pPr>
      <w:spacing w:after="0" w:line="240" w:lineRule="auto"/>
      <w:jc w:val="center"/>
      <w:rPr>
        <w:rFonts w:ascii="Arial" w:eastAsia="Times New Roman" w:hAnsi="Arial" w:cs="Arial"/>
        <w:b/>
        <w:color w:val="808080"/>
        <w:lang w:eastAsia="de-DE"/>
      </w:rPr>
    </w:pPr>
    <w:r w:rsidRPr="00B805D6">
      <w:rPr>
        <w:rFonts w:ascii="Arial" w:eastAsia="Times New Roman" w:hAnsi="Arial" w:cs="Arial"/>
        <w:b/>
        <w:color w:val="808080"/>
        <w:lang w:eastAsia="de-DE"/>
      </w:rPr>
      <w:t>www.polizei.nr</w:t>
    </w:r>
    <w:r w:rsidR="003106B4" w:rsidRPr="00B805D6">
      <w:rPr>
        <w:rFonts w:ascii="Arial" w:eastAsia="Times New Roman" w:hAnsi="Arial" w:cs="Arial"/>
        <w:b/>
        <w:color w:val="808080"/>
        <w:lang w:eastAsia="de-DE"/>
      </w:rPr>
      <w:t>w.de/rheinisch-bergischer-kreis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EF" w:rsidRDefault="00CC30EF" w:rsidP="00ED5D51">
      <w:pPr>
        <w:spacing w:after="0" w:line="240" w:lineRule="auto"/>
      </w:pPr>
      <w:r>
        <w:separator/>
      </w:r>
    </w:p>
  </w:footnote>
  <w:footnote w:type="continuationSeparator" w:id="0">
    <w:p w:rsidR="00CC30EF" w:rsidRDefault="00CC30EF" w:rsidP="00ED5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49" w:rsidRPr="00565F49" w:rsidRDefault="005C6E5E" w:rsidP="00565F49">
    <w:pPr>
      <w:pStyle w:val="Kopfzeile"/>
    </w:pPr>
    <w:r w:rsidRPr="00565F49">
      <w:rPr>
        <w:noProof/>
        <w:lang w:eastAsia="de-DE"/>
      </w:rPr>
      <w:drawing>
        <wp:anchor distT="0" distB="0" distL="114300" distR="114300" simplePos="0" relativeHeight="251659264" behindDoc="1" locked="0" layoutInCell="1" allowOverlap="1">
          <wp:simplePos x="0" y="0"/>
          <wp:positionH relativeFrom="column">
            <wp:posOffset>4321810</wp:posOffset>
          </wp:positionH>
          <wp:positionV relativeFrom="paragraph">
            <wp:posOffset>-200660</wp:posOffset>
          </wp:positionV>
          <wp:extent cx="2073275" cy="720725"/>
          <wp:effectExtent l="0" t="0" r="3175" b="3175"/>
          <wp:wrapTight wrapText="bothSides">
            <wp:wrapPolygon edited="0">
              <wp:start x="0" y="0"/>
              <wp:lineTo x="0" y="21124"/>
              <wp:lineTo x="21435" y="21124"/>
              <wp:lineTo x="21435" y="0"/>
              <wp:lineTo x="0" y="0"/>
            </wp:wrapPolygon>
          </wp:wrapTight>
          <wp:docPr id="16" name="Grafik 2" descr="Beschreibung: Polizeilogo_Rheinisch_Bergischer_Kreis_pr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Polizeilogo_Rheinisch_Bergischer_Kreis_pr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F49" w:rsidRPr="00565F49" w:rsidRDefault="00565F49" w:rsidP="00565F49">
    <w:pPr>
      <w:pStyle w:val="Kopfzeile"/>
    </w:pPr>
  </w:p>
  <w:p w:rsidR="00565F49" w:rsidRPr="00565F49" w:rsidRDefault="00565F49" w:rsidP="00565F49">
    <w:pPr>
      <w:pStyle w:val="Kopfzeile"/>
    </w:pPr>
  </w:p>
  <w:p w:rsidR="00565F49" w:rsidRPr="00565F49" w:rsidRDefault="005C6E5E" w:rsidP="00565F49">
    <w:pPr>
      <w:pStyle w:val="Kopfzeile"/>
    </w:pPr>
    <w:r w:rsidRPr="00565F49">
      <w:rPr>
        <w:noProof/>
        <w:lang w:eastAsia="de-DE"/>
      </w:rPr>
      <mc:AlternateContent>
        <mc:Choice Requires="wps">
          <w:drawing>
            <wp:anchor distT="0" distB="0" distL="114300" distR="114300" simplePos="0" relativeHeight="251658240" behindDoc="0" locked="0" layoutInCell="1" allowOverlap="1">
              <wp:simplePos x="0" y="0"/>
              <wp:positionH relativeFrom="column">
                <wp:posOffset>-996315</wp:posOffset>
              </wp:positionH>
              <wp:positionV relativeFrom="paragraph">
                <wp:posOffset>200025</wp:posOffset>
              </wp:positionV>
              <wp:extent cx="7857490" cy="228600"/>
              <wp:effectExtent l="381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7490" cy="228600"/>
                      </a:xfrm>
                      <a:custGeom>
                        <a:avLst/>
                        <a:gdLst>
                          <a:gd name="T0" fmla="*/ 0 w 11906"/>
                          <a:gd name="T1" fmla="*/ 2438 h 340"/>
                          <a:gd name="T2" fmla="*/ 12402 w 11906"/>
                          <a:gd name="T3" fmla="*/ 2438 h 340"/>
                          <a:gd name="T4" fmla="*/ 12402 w 11906"/>
                          <a:gd name="T5" fmla="*/ 2098 h 340"/>
                          <a:gd name="T6" fmla="*/ 0 w 11906"/>
                          <a:gd name="T7" fmla="*/ 2098 h 340"/>
                          <a:gd name="T8" fmla="*/ 0 w 11906"/>
                          <a:gd name="T9" fmla="*/ 2438 h 3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6" h="340">
                            <a:moveTo>
                              <a:pt x="0" y="340"/>
                            </a:moveTo>
                            <a:lnTo>
                              <a:pt x="11906" y="340"/>
                            </a:lnTo>
                            <a:lnTo>
                              <a:pt x="11906" y="0"/>
                            </a:lnTo>
                            <a:lnTo>
                              <a:pt x="0" y="0"/>
                            </a:lnTo>
                            <a:lnTo>
                              <a:pt x="0" y="340"/>
                            </a:lnTo>
                          </a:path>
                        </a:pathLst>
                      </a:custGeom>
                      <a:solidFill>
                        <a:srgbClr val="006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7BE33" id="Freeform 3" o:spid="_x0000_s1026" style="position:absolute;margin-left:-78.45pt;margin-top:15.75pt;width:618.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" path="m,340r11906,l11906,,,,,340e" fillcolor="#0067ac" stroked="f">
              <v:path arrowok="t" o:connecttype="custom" o:connectlocs="0,1639196;8184830,1639196;8184830,1410596;0,1410596;0,1639196" o:connectangles="0,0,0,0,0"/>
            </v:shape>
          </w:pict>
        </mc:Fallback>
      </mc:AlternateContent>
    </w:r>
    <w:r w:rsidRPr="00565F49">
      <w:rPr>
        <w:noProof/>
        <w:lang w:eastAsia="de-D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192405</wp:posOffset>
              </wp:positionV>
              <wp:extent cx="4070985" cy="294005"/>
              <wp:effectExtent l="0" t="1905" r="0" b="0"/>
              <wp:wrapNone/>
              <wp:docPr id="3"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65F49" w:rsidRPr="00AF7D8C" w:rsidRDefault="00565F49" w:rsidP="00565F49">
                          <w:pPr>
                            <w:rPr>
                              <w:rFonts w:ascii="Arial" w:hAnsi="Arial" w:cs="Arial"/>
                              <w:b/>
                              <w:color w:val="FFFFFF"/>
                              <w:sz w:val="20"/>
                              <w:szCs w:val="20"/>
                            </w:rPr>
                          </w:pPr>
                          <w:proofErr w:type="gramStart"/>
                          <w:r w:rsidRPr="00AF7D8C">
                            <w:rPr>
                              <w:rFonts w:ascii="Arial" w:hAnsi="Arial" w:cs="Arial"/>
                              <w:b/>
                              <w:color w:val="FFFFFF"/>
                              <w:sz w:val="20"/>
                              <w:szCs w:val="20"/>
                            </w:rPr>
                            <w:t>bürgerorientiert</w:t>
                          </w:r>
                          <w:proofErr w:type="gramEnd"/>
                          <w:r w:rsidRPr="00AF7D8C">
                            <w:rPr>
                              <w:rFonts w:ascii="Arial" w:hAnsi="Arial" w:cs="Arial"/>
                              <w:b/>
                              <w:color w:val="FFFFFF"/>
                              <w:sz w:val="20"/>
                              <w:szCs w:val="20"/>
                            </w:rPr>
                            <w:t xml:space="preserve"> • professionell • rechtsstaatlich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8" o:spid="_x0000_s1027" type="#_x0000_t202" style="position:absolute;margin-left:-7.05pt;margin-top:15.15pt;width:320.5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" filled="f" stroked="f" strokeweight=".5pt">
              <v:textbox>
                <w:txbxContent>
                  <w:p w:rsidR="00565F49" w:rsidRPr="00AF7D8C" w:rsidRDefault="00565F49" w:rsidP="00565F49">
                    <w:pPr>
                      <w:rPr>
                        <w:rFonts w:ascii="Arial" w:hAnsi="Arial" w:cs="Arial"/>
                        <w:b/>
                        <w:color w:val="FFFFFF"/>
                        <w:sz w:val="20"/>
                        <w:szCs w:val="20"/>
                      </w:rPr>
                    </w:pPr>
                    <w:proofErr w:type="gramStart"/>
                    <w:r w:rsidRPr="00AF7D8C">
                      <w:rPr>
                        <w:rFonts w:ascii="Arial" w:hAnsi="Arial" w:cs="Arial"/>
                        <w:b/>
                        <w:color w:val="FFFFFF"/>
                        <w:sz w:val="20"/>
                        <w:szCs w:val="20"/>
                      </w:rPr>
                      <w:t>bürgerorientiert</w:t>
                    </w:r>
                    <w:proofErr w:type="gramEnd"/>
                    <w:r w:rsidRPr="00AF7D8C">
                      <w:rPr>
                        <w:rFonts w:ascii="Arial" w:hAnsi="Arial" w:cs="Arial"/>
                        <w:b/>
                        <w:color w:val="FFFFFF"/>
                        <w:sz w:val="20"/>
                        <w:szCs w:val="20"/>
                      </w:rPr>
                      <w:t xml:space="preserve"> • professionell • rechtsstaatlich</w:t>
                    </w:r>
                  </w:p>
                </w:txbxContent>
              </v:textbox>
            </v:shape>
          </w:pict>
        </mc:Fallback>
      </mc:AlternateContent>
    </w:r>
  </w:p>
  <w:p w:rsidR="00565F49" w:rsidRPr="00565F49" w:rsidRDefault="00565F49" w:rsidP="00565F49">
    <w:pPr>
      <w:pStyle w:val="Kopfzeile"/>
    </w:pPr>
  </w:p>
  <w:p w:rsidR="00565F49" w:rsidRPr="00565F49" w:rsidRDefault="00565F49" w:rsidP="00565F49">
    <w:pPr>
      <w:pStyle w:val="Kopfzeile"/>
    </w:pPr>
  </w:p>
  <w:p w:rsidR="00565F49" w:rsidRPr="00565F49" w:rsidRDefault="00565F49" w:rsidP="00565F49">
    <w:pPr>
      <w:pStyle w:val="Kopfzeile"/>
    </w:pPr>
  </w:p>
  <w:p w:rsidR="00ED5D51" w:rsidRDefault="00ED5D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51" w:rsidRDefault="005C6E5E">
    <w:pPr>
      <w:pStyle w:val="Kopfzeile"/>
    </w:pPr>
    <w:r>
      <w:rPr>
        <w:noProof/>
        <w:lang w:eastAsia="de-DE"/>
      </w:rPr>
      <w:drawing>
        <wp:anchor distT="0" distB="0" distL="114300" distR="114300" simplePos="0" relativeHeight="251656192" behindDoc="1" locked="0" layoutInCell="1" allowOverlap="1">
          <wp:simplePos x="0" y="0"/>
          <wp:positionH relativeFrom="column">
            <wp:posOffset>4159250</wp:posOffset>
          </wp:positionH>
          <wp:positionV relativeFrom="paragraph">
            <wp:posOffset>-239395</wp:posOffset>
          </wp:positionV>
          <wp:extent cx="2118360" cy="735965"/>
          <wp:effectExtent l="0" t="0" r="0" b="6985"/>
          <wp:wrapTight wrapText="bothSides">
            <wp:wrapPolygon edited="0">
              <wp:start x="0" y="0"/>
              <wp:lineTo x="0" y="21246"/>
              <wp:lineTo x="21367" y="21246"/>
              <wp:lineTo x="21367" y="0"/>
              <wp:lineTo x="0" y="0"/>
            </wp:wrapPolygon>
          </wp:wrapTight>
          <wp:docPr id="12" name="Grafik 2" descr="Beschreibung: Polizeilogo_Rheinisch_Bergischer_Kreis_pr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Polizeilogo_Rheinisch_Bergischer_Kreis_pr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5D51" w:rsidRDefault="00ED5D51">
    <w:pPr>
      <w:pStyle w:val="Kopfzeile"/>
    </w:pPr>
  </w:p>
  <w:p w:rsidR="003C4687" w:rsidRDefault="003C4687">
    <w:pPr>
      <w:pStyle w:val="Kopfzeile"/>
    </w:pPr>
  </w:p>
  <w:p w:rsidR="003C4687" w:rsidRDefault="005C6E5E">
    <w:pPr>
      <w:pStyle w:val="Kopfzeile"/>
    </w:pPr>
    <w:r>
      <w:rPr>
        <w:noProof/>
        <w:lang w:eastAsia="de-DE"/>
      </w:rPr>
      <mc:AlternateContent>
        <mc:Choice Requires="wps">
          <w:drawing>
            <wp:anchor distT="0" distB="0" distL="114300" distR="114300" simplePos="0" relativeHeight="251657216" behindDoc="0" locked="0" layoutInCell="1" allowOverlap="1">
              <wp:simplePos x="0" y="0"/>
              <wp:positionH relativeFrom="column">
                <wp:posOffset>-89535</wp:posOffset>
              </wp:positionH>
              <wp:positionV relativeFrom="paragraph">
                <wp:posOffset>200660</wp:posOffset>
              </wp:positionV>
              <wp:extent cx="4070985" cy="294005"/>
              <wp:effectExtent l="0" t="635" r="0" b="635"/>
              <wp:wrapNone/>
              <wp:docPr id="2"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D5D51" w:rsidRPr="00AF7D8C" w:rsidRDefault="00ED5D51">
                          <w:pPr>
                            <w:rPr>
                              <w:rFonts w:ascii="Arial" w:hAnsi="Arial" w:cs="Arial"/>
                              <w:b/>
                              <w:color w:val="FFFFFF"/>
                              <w:sz w:val="20"/>
                              <w:szCs w:val="20"/>
                            </w:rPr>
                          </w:pPr>
                          <w:proofErr w:type="gramStart"/>
                          <w:r w:rsidRPr="00AF7D8C">
                            <w:rPr>
                              <w:rFonts w:ascii="Arial" w:hAnsi="Arial" w:cs="Arial"/>
                              <w:b/>
                              <w:color w:val="FFFFFF"/>
                              <w:sz w:val="20"/>
                              <w:szCs w:val="20"/>
                            </w:rPr>
                            <w:t>bürgerorientiert</w:t>
                          </w:r>
                          <w:proofErr w:type="gramEnd"/>
                          <w:r w:rsidRPr="00AF7D8C">
                            <w:rPr>
                              <w:rFonts w:ascii="Arial" w:hAnsi="Arial" w:cs="Arial"/>
                              <w:b/>
                              <w:color w:val="FFFFFF"/>
                              <w:sz w:val="20"/>
                              <w:szCs w:val="20"/>
                            </w:rPr>
                            <w:t xml:space="preserve"> • professionell • rechtsstaatlich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05pt;margin-top:15.8pt;width:320.55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" filled="f" stroked="f" strokeweight=".5pt">
              <v:textbox>
                <w:txbxContent>
                  <w:p w:rsidR="00ED5D51" w:rsidRPr="00AF7D8C" w:rsidRDefault="00ED5D51">
                    <w:pPr>
                      <w:rPr>
                        <w:rFonts w:ascii="Arial" w:hAnsi="Arial" w:cs="Arial"/>
                        <w:b/>
                        <w:color w:val="FFFFFF"/>
                        <w:sz w:val="20"/>
                        <w:szCs w:val="20"/>
                      </w:rPr>
                    </w:pPr>
                    <w:proofErr w:type="gramStart"/>
                    <w:r w:rsidRPr="00AF7D8C">
                      <w:rPr>
                        <w:rFonts w:ascii="Arial" w:hAnsi="Arial" w:cs="Arial"/>
                        <w:b/>
                        <w:color w:val="FFFFFF"/>
                        <w:sz w:val="20"/>
                        <w:szCs w:val="20"/>
                      </w:rPr>
                      <w:t>bürgerorientiert</w:t>
                    </w:r>
                    <w:proofErr w:type="gramEnd"/>
                    <w:r w:rsidRPr="00AF7D8C">
                      <w:rPr>
                        <w:rFonts w:ascii="Arial" w:hAnsi="Arial" w:cs="Arial"/>
                        <w:b/>
                        <w:color w:val="FFFFFF"/>
                        <w:sz w:val="20"/>
                        <w:szCs w:val="20"/>
                      </w:rPr>
                      <w:t xml:space="preserve"> • professionell • rechtsstaatlich</w:t>
                    </w:r>
                  </w:p>
                </w:txbxContent>
              </v:textbox>
            </v:shape>
          </w:pict>
        </mc:Fallback>
      </mc:AlternateContent>
    </w:r>
    <w:r>
      <w:rPr>
        <w:noProof/>
        <w:lang w:eastAsia="de-DE"/>
      </w:rPr>
      <mc:AlternateContent>
        <mc:Choice Requires="wps">
          <w:drawing>
            <wp:anchor distT="0" distB="0" distL="114300" distR="114300" simplePos="0" relativeHeight="251655168" behindDoc="0" locked="0" layoutInCell="1" allowOverlap="1">
              <wp:simplePos x="0" y="0"/>
              <wp:positionH relativeFrom="column">
                <wp:posOffset>-996315</wp:posOffset>
              </wp:positionH>
              <wp:positionV relativeFrom="paragraph">
                <wp:posOffset>200660</wp:posOffset>
              </wp:positionV>
              <wp:extent cx="7857490" cy="226695"/>
              <wp:effectExtent l="3810" t="635" r="0" b="127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7490" cy="226695"/>
                      </a:xfrm>
                      <a:custGeom>
                        <a:avLst/>
                        <a:gdLst>
                          <a:gd name="T0" fmla="*/ 0 w 11906"/>
                          <a:gd name="T1" fmla="*/ 2438 h 340"/>
                          <a:gd name="T2" fmla="*/ 12402 w 11906"/>
                          <a:gd name="T3" fmla="*/ 2438 h 340"/>
                          <a:gd name="T4" fmla="*/ 12402 w 11906"/>
                          <a:gd name="T5" fmla="*/ 2098 h 340"/>
                          <a:gd name="T6" fmla="*/ 0 w 11906"/>
                          <a:gd name="T7" fmla="*/ 2098 h 340"/>
                          <a:gd name="T8" fmla="*/ 0 w 11906"/>
                          <a:gd name="T9" fmla="*/ 2438 h 3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6" h="340">
                            <a:moveTo>
                              <a:pt x="0" y="340"/>
                            </a:moveTo>
                            <a:lnTo>
                              <a:pt x="11906" y="340"/>
                            </a:lnTo>
                            <a:lnTo>
                              <a:pt x="11906" y="0"/>
                            </a:lnTo>
                            <a:lnTo>
                              <a:pt x="0" y="0"/>
                            </a:lnTo>
                            <a:lnTo>
                              <a:pt x="0" y="340"/>
                            </a:lnTo>
                          </a:path>
                        </a:pathLst>
                      </a:custGeom>
                      <a:solidFill>
                        <a:srgbClr val="006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9DC6" id="Freeform 3" o:spid="_x0000_s1026" style="position:absolute;margin-left:-78.45pt;margin-top:15.8pt;width:618.7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" path="m,340r11906,l11906,,,,,340e" fillcolor="#0067ac" stroked="f">
              <v:path arrowok="t" o:connecttype="custom" o:connectlocs="0,1625537;8184830,1625537;8184830,1398842;0,1398842;0,1625537" o:connectangles="0,0,0,0,0"/>
            </v:shape>
          </w:pict>
        </mc:Fallback>
      </mc:AlternateContent>
    </w:r>
  </w:p>
  <w:p w:rsidR="003C4687" w:rsidRDefault="003C4687">
    <w:pPr>
      <w:pStyle w:val="Kopfzeile"/>
    </w:pPr>
  </w:p>
  <w:p w:rsidR="00ED5D51" w:rsidRDefault="00ED5D51">
    <w:pPr>
      <w:pStyle w:val="Kopfzeile"/>
    </w:pPr>
  </w:p>
  <w:p w:rsidR="00ED5D51" w:rsidRDefault="00ED5D51">
    <w:pPr>
      <w:pStyle w:val="Kopfzeile"/>
    </w:pPr>
  </w:p>
  <w:p w:rsidR="00ED5D51" w:rsidRDefault="00ED5D51">
    <w:pPr>
      <w:pStyle w:val="Kopfzeile"/>
    </w:pPr>
  </w:p>
  <w:p w:rsidR="00ED5D51" w:rsidRDefault="00ED5D51">
    <w:pPr>
      <w:pStyle w:val="Kopfzeile"/>
    </w:pPr>
  </w:p>
  <w:p w:rsidR="00ED5D51" w:rsidRDefault="00ED5D51">
    <w:pPr>
      <w:pStyle w:val="Kopfzeile"/>
    </w:pPr>
  </w:p>
  <w:p w:rsidR="00ED5D51" w:rsidRDefault="00ED5D51">
    <w:pPr>
      <w:pStyle w:val="Kopfzeile"/>
    </w:pPr>
  </w:p>
  <w:p w:rsidR="00ED5D51" w:rsidRDefault="00ED5D5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70218"/>
    <w:multiLevelType w:val="hybridMultilevel"/>
    <w:tmpl w:val="27184F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255F3D"/>
    <w:multiLevelType w:val="hybridMultilevel"/>
    <w:tmpl w:val="F192277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C4B00DB"/>
    <w:multiLevelType w:val="hybridMultilevel"/>
    <w:tmpl w:val="C0808CD4"/>
    <w:lvl w:ilvl="0" w:tplc="4956E486">
      <w:start w:val="1"/>
      <w:numFmt w:val="decimal"/>
      <w:pStyle w:val="berschrift7"/>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49365B7C"/>
    <w:multiLevelType w:val="hybridMultilevel"/>
    <w:tmpl w:val="BA76E5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BB23B2D"/>
    <w:multiLevelType w:val="hybridMultilevel"/>
    <w:tmpl w:val="40B85618"/>
    <w:lvl w:ilvl="0" w:tplc="244A95E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B502E7"/>
    <w:multiLevelType w:val="hybridMultilevel"/>
    <w:tmpl w:val="EC76FF88"/>
    <w:lvl w:ilvl="0" w:tplc="B0F06A8A">
      <w:start w:val="2"/>
      <w:numFmt w:val="bullet"/>
      <w:lvlText w:val="-"/>
      <w:lvlJc w:val="left"/>
      <w:pPr>
        <w:tabs>
          <w:tab w:val="num" w:pos="780"/>
        </w:tabs>
        <w:ind w:left="78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5D0F54"/>
    <w:multiLevelType w:val="multilevel"/>
    <w:tmpl w:val="8DD0F522"/>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C457321"/>
    <w:multiLevelType w:val="hybridMultilevel"/>
    <w:tmpl w:val="481CAE4C"/>
    <w:lvl w:ilvl="0" w:tplc="45B48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B575A2"/>
    <w:multiLevelType w:val="hybridMultilevel"/>
    <w:tmpl w:val="15F0E5EC"/>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4"/>
  </w:num>
  <w:num w:numId="6">
    <w:abstractNumId w:val="0"/>
  </w:num>
  <w:num w:numId="7">
    <w:abstractNumId w:val="2"/>
  </w:num>
  <w:num w:numId="8">
    <w:abstractNumId w:val="7"/>
  </w:num>
  <w:num w:numId="9">
    <w:abstractNumId w:val="1"/>
  </w:num>
  <w:num w:numId="10">
    <w:abstractNumId w:val="6"/>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51"/>
    <w:rsid w:val="000103FD"/>
    <w:rsid w:val="000161F8"/>
    <w:rsid w:val="0007504C"/>
    <w:rsid w:val="000928E0"/>
    <w:rsid w:val="002E71F1"/>
    <w:rsid w:val="002F7CC0"/>
    <w:rsid w:val="003106B4"/>
    <w:rsid w:val="0031279D"/>
    <w:rsid w:val="00326C8C"/>
    <w:rsid w:val="00327DC3"/>
    <w:rsid w:val="0035069B"/>
    <w:rsid w:val="00385802"/>
    <w:rsid w:val="003C4687"/>
    <w:rsid w:val="003F38D1"/>
    <w:rsid w:val="003F3CF0"/>
    <w:rsid w:val="0042642C"/>
    <w:rsid w:val="00457022"/>
    <w:rsid w:val="004571B1"/>
    <w:rsid w:val="004F21BE"/>
    <w:rsid w:val="00545066"/>
    <w:rsid w:val="00565F49"/>
    <w:rsid w:val="005C6E5E"/>
    <w:rsid w:val="006022D7"/>
    <w:rsid w:val="00634266"/>
    <w:rsid w:val="006558A0"/>
    <w:rsid w:val="00684459"/>
    <w:rsid w:val="0069466C"/>
    <w:rsid w:val="00724D04"/>
    <w:rsid w:val="00775772"/>
    <w:rsid w:val="007B61D1"/>
    <w:rsid w:val="00811D51"/>
    <w:rsid w:val="0081462D"/>
    <w:rsid w:val="008B37AB"/>
    <w:rsid w:val="008C7AEA"/>
    <w:rsid w:val="008F293A"/>
    <w:rsid w:val="00937E55"/>
    <w:rsid w:val="00967038"/>
    <w:rsid w:val="0097195B"/>
    <w:rsid w:val="00983E5A"/>
    <w:rsid w:val="009874AE"/>
    <w:rsid w:val="009B2B38"/>
    <w:rsid w:val="00A055AE"/>
    <w:rsid w:val="00A07363"/>
    <w:rsid w:val="00A1460F"/>
    <w:rsid w:val="00A166E7"/>
    <w:rsid w:val="00A56C82"/>
    <w:rsid w:val="00A8105F"/>
    <w:rsid w:val="00A8218D"/>
    <w:rsid w:val="00A928E6"/>
    <w:rsid w:val="00AC431F"/>
    <w:rsid w:val="00AC7604"/>
    <w:rsid w:val="00AF1D50"/>
    <w:rsid w:val="00AF7D8C"/>
    <w:rsid w:val="00B645FA"/>
    <w:rsid w:val="00B805D6"/>
    <w:rsid w:val="00B82FB0"/>
    <w:rsid w:val="00B959F8"/>
    <w:rsid w:val="00C05465"/>
    <w:rsid w:val="00C1093F"/>
    <w:rsid w:val="00C46010"/>
    <w:rsid w:val="00CC30EF"/>
    <w:rsid w:val="00CE60F0"/>
    <w:rsid w:val="00D74419"/>
    <w:rsid w:val="00DC140D"/>
    <w:rsid w:val="00DE41EE"/>
    <w:rsid w:val="00DF3C2A"/>
    <w:rsid w:val="00E20303"/>
    <w:rsid w:val="00EB2E07"/>
    <w:rsid w:val="00ED1323"/>
    <w:rsid w:val="00ED4578"/>
    <w:rsid w:val="00ED5D51"/>
    <w:rsid w:val="00EE08AC"/>
    <w:rsid w:val="00EF3A6C"/>
    <w:rsid w:val="00F01519"/>
    <w:rsid w:val="00F0787E"/>
    <w:rsid w:val="00F3273C"/>
    <w:rsid w:val="00F44E88"/>
    <w:rsid w:val="00F60E11"/>
    <w:rsid w:val="00FC1116"/>
    <w:rsid w:val="00FF61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regrouptable v:ext="edit">
        <o:entry new="1" old="0"/>
      </o:regrouptable>
    </o:shapelayout>
  </w:shapeDefaults>
  <w:decimalSymbol w:val=","/>
  <w:listSeparator w:val=";"/>
  <w15:chartTrackingRefBased/>
  <w15:docId w15:val="{FF9F92C3-E1F7-4EA4-B1D0-D52EE1E8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5F49"/>
    <w:pPr>
      <w:spacing w:after="200" w:line="276" w:lineRule="auto"/>
    </w:pPr>
    <w:rPr>
      <w:sz w:val="22"/>
      <w:szCs w:val="22"/>
      <w:lang w:eastAsia="en-US"/>
    </w:rPr>
  </w:style>
  <w:style w:type="paragraph" w:styleId="berschrift1">
    <w:name w:val="heading 1"/>
    <w:basedOn w:val="Standard"/>
    <w:next w:val="Standard"/>
    <w:link w:val="berschrift1Zchn"/>
    <w:qFormat/>
    <w:rsid w:val="00326C8C"/>
    <w:pPr>
      <w:keepNext/>
      <w:spacing w:after="0" w:line="240" w:lineRule="auto"/>
      <w:jc w:val="both"/>
      <w:outlineLvl w:val="0"/>
    </w:pPr>
    <w:rPr>
      <w:rFonts w:ascii="Times New" w:eastAsia="Times New Roman" w:hAnsi="Times New"/>
      <w:b/>
      <w:sz w:val="18"/>
      <w:szCs w:val="20"/>
      <w:lang w:eastAsia="de-DE"/>
    </w:rPr>
  </w:style>
  <w:style w:type="paragraph" w:styleId="berschrift2">
    <w:name w:val="heading 2"/>
    <w:basedOn w:val="Standard"/>
    <w:next w:val="Standard"/>
    <w:link w:val="berschrift2Zchn"/>
    <w:semiHidden/>
    <w:unhideWhenUsed/>
    <w:qFormat/>
    <w:rsid w:val="00326C8C"/>
    <w:pPr>
      <w:keepNext/>
      <w:spacing w:after="0" w:line="240" w:lineRule="auto"/>
      <w:jc w:val="center"/>
      <w:outlineLvl w:val="1"/>
    </w:pPr>
    <w:rPr>
      <w:rFonts w:ascii="Times New Roman" w:eastAsia="Times New Roman" w:hAnsi="Times New Roman"/>
      <w:sz w:val="44"/>
      <w:szCs w:val="20"/>
      <w:lang w:eastAsia="de-DE"/>
    </w:rPr>
  </w:style>
  <w:style w:type="paragraph" w:styleId="berschrift3">
    <w:name w:val="heading 3"/>
    <w:basedOn w:val="Standard"/>
    <w:next w:val="Standard"/>
    <w:link w:val="berschrift3Zchn"/>
    <w:unhideWhenUsed/>
    <w:qFormat/>
    <w:rsid w:val="00326C8C"/>
    <w:pPr>
      <w:keepNext/>
      <w:spacing w:after="0" w:line="240" w:lineRule="auto"/>
      <w:outlineLvl w:val="2"/>
    </w:pPr>
    <w:rPr>
      <w:rFonts w:ascii="Times New Roman" w:eastAsia="Times New Roman" w:hAnsi="Times New Roman"/>
      <w:sz w:val="24"/>
      <w:szCs w:val="20"/>
      <w:lang w:eastAsia="de-DE"/>
    </w:rPr>
  </w:style>
  <w:style w:type="paragraph" w:styleId="berschrift4">
    <w:name w:val="heading 4"/>
    <w:basedOn w:val="Standard"/>
    <w:next w:val="Standard"/>
    <w:link w:val="berschrift4Zchn"/>
    <w:semiHidden/>
    <w:unhideWhenUsed/>
    <w:qFormat/>
    <w:rsid w:val="00326C8C"/>
    <w:pPr>
      <w:keepNext/>
      <w:spacing w:after="0" w:line="240" w:lineRule="auto"/>
      <w:jc w:val="center"/>
      <w:outlineLvl w:val="3"/>
    </w:pPr>
    <w:rPr>
      <w:rFonts w:ascii="Times New Roman" w:eastAsia="Times New Roman" w:hAnsi="Times New Roman"/>
      <w:sz w:val="24"/>
      <w:szCs w:val="20"/>
      <w:lang w:eastAsia="de-DE"/>
    </w:rPr>
  </w:style>
  <w:style w:type="paragraph" w:styleId="berschrift6">
    <w:name w:val="heading 6"/>
    <w:basedOn w:val="Standard"/>
    <w:next w:val="Standard"/>
    <w:link w:val="berschrift6Zchn"/>
    <w:unhideWhenUsed/>
    <w:qFormat/>
    <w:rsid w:val="00326C8C"/>
    <w:pPr>
      <w:keepNext/>
      <w:spacing w:after="0" w:line="240" w:lineRule="auto"/>
      <w:jc w:val="both"/>
      <w:outlineLvl w:val="5"/>
    </w:pPr>
    <w:rPr>
      <w:rFonts w:ascii="Times New Roman" w:eastAsia="Times New Roman" w:hAnsi="Times New Roman"/>
      <w:sz w:val="24"/>
      <w:szCs w:val="20"/>
      <w:lang w:eastAsia="de-DE"/>
    </w:rPr>
  </w:style>
  <w:style w:type="paragraph" w:styleId="berschrift7">
    <w:name w:val="heading 7"/>
    <w:basedOn w:val="Standard"/>
    <w:next w:val="Standard"/>
    <w:link w:val="berschrift7Zchn"/>
    <w:semiHidden/>
    <w:unhideWhenUsed/>
    <w:qFormat/>
    <w:rsid w:val="00326C8C"/>
    <w:pPr>
      <w:keepNext/>
      <w:numPr>
        <w:numId w:val="1"/>
      </w:numPr>
      <w:spacing w:after="0" w:line="240" w:lineRule="auto"/>
      <w:outlineLvl w:val="6"/>
    </w:pPr>
    <w:rPr>
      <w:rFonts w:ascii="Times New Roman" w:eastAsia="Times New Roman" w:hAnsi="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D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D51"/>
  </w:style>
  <w:style w:type="paragraph" w:styleId="Fuzeile">
    <w:name w:val="footer"/>
    <w:basedOn w:val="Standard"/>
    <w:link w:val="FuzeileZchn"/>
    <w:uiPriority w:val="99"/>
    <w:unhideWhenUsed/>
    <w:rsid w:val="00ED5D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D51"/>
  </w:style>
  <w:style w:type="character" w:styleId="Hyperlink">
    <w:name w:val="Hyperlink"/>
    <w:uiPriority w:val="99"/>
    <w:unhideWhenUsed/>
    <w:rsid w:val="00ED5D51"/>
    <w:rPr>
      <w:color w:val="0000FF"/>
      <w:u w:val="single"/>
    </w:rPr>
  </w:style>
  <w:style w:type="paragraph" w:styleId="Sprechblasentext">
    <w:name w:val="Balloon Text"/>
    <w:basedOn w:val="Standard"/>
    <w:link w:val="SprechblasentextZchn"/>
    <w:uiPriority w:val="99"/>
    <w:semiHidden/>
    <w:unhideWhenUsed/>
    <w:rsid w:val="00ED5D5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D5D51"/>
    <w:rPr>
      <w:rFonts w:ascii="Tahoma" w:hAnsi="Tahoma" w:cs="Tahoma"/>
      <w:sz w:val="16"/>
      <w:szCs w:val="16"/>
    </w:rPr>
  </w:style>
  <w:style w:type="character" w:customStyle="1" w:styleId="berschrift1Zchn">
    <w:name w:val="Überschrift 1 Zchn"/>
    <w:link w:val="berschrift1"/>
    <w:rsid w:val="00326C8C"/>
    <w:rPr>
      <w:rFonts w:ascii="Times New" w:eastAsia="Times New Roman" w:hAnsi="Times New"/>
      <w:b/>
      <w:sz w:val="18"/>
    </w:rPr>
  </w:style>
  <w:style w:type="character" w:customStyle="1" w:styleId="berschrift2Zchn">
    <w:name w:val="Überschrift 2 Zchn"/>
    <w:link w:val="berschrift2"/>
    <w:semiHidden/>
    <w:rsid w:val="00326C8C"/>
    <w:rPr>
      <w:rFonts w:ascii="Times New Roman" w:eastAsia="Times New Roman" w:hAnsi="Times New Roman"/>
      <w:sz w:val="44"/>
    </w:rPr>
  </w:style>
  <w:style w:type="character" w:customStyle="1" w:styleId="berschrift3Zchn">
    <w:name w:val="Überschrift 3 Zchn"/>
    <w:link w:val="berschrift3"/>
    <w:rsid w:val="00326C8C"/>
    <w:rPr>
      <w:rFonts w:ascii="Times New Roman" w:eastAsia="Times New Roman" w:hAnsi="Times New Roman"/>
      <w:sz w:val="24"/>
    </w:rPr>
  </w:style>
  <w:style w:type="character" w:customStyle="1" w:styleId="berschrift4Zchn">
    <w:name w:val="Überschrift 4 Zchn"/>
    <w:link w:val="berschrift4"/>
    <w:semiHidden/>
    <w:rsid w:val="00326C8C"/>
    <w:rPr>
      <w:rFonts w:ascii="Times New Roman" w:eastAsia="Times New Roman" w:hAnsi="Times New Roman"/>
      <w:sz w:val="24"/>
    </w:rPr>
  </w:style>
  <w:style w:type="character" w:customStyle="1" w:styleId="berschrift6Zchn">
    <w:name w:val="Überschrift 6 Zchn"/>
    <w:link w:val="berschrift6"/>
    <w:rsid w:val="00326C8C"/>
    <w:rPr>
      <w:rFonts w:ascii="Times New Roman" w:eastAsia="Times New Roman" w:hAnsi="Times New Roman"/>
      <w:sz w:val="24"/>
    </w:rPr>
  </w:style>
  <w:style w:type="character" w:customStyle="1" w:styleId="berschrift7Zchn">
    <w:name w:val="Überschrift 7 Zchn"/>
    <w:link w:val="berschrift7"/>
    <w:semiHidden/>
    <w:rsid w:val="00326C8C"/>
    <w:rPr>
      <w:rFonts w:ascii="Times New Roman" w:eastAsia="Times New Roman" w:hAnsi="Times New Roman"/>
      <w:sz w:val="24"/>
    </w:rPr>
  </w:style>
  <w:style w:type="paragraph" w:styleId="Textkrper">
    <w:name w:val="Body Text"/>
    <w:basedOn w:val="Standard"/>
    <w:link w:val="TextkrperZchn"/>
    <w:semiHidden/>
    <w:unhideWhenUsed/>
    <w:rsid w:val="00326C8C"/>
    <w:pPr>
      <w:spacing w:after="0" w:line="240" w:lineRule="auto"/>
    </w:pPr>
    <w:rPr>
      <w:rFonts w:ascii="Times New Roman" w:eastAsia="Times New Roman" w:hAnsi="Times New Roman"/>
      <w:sz w:val="24"/>
      <w:szCs w:val="20"/>
      <w:lang w:eastAsia="de-DE"/>
    </w:rPr>
  </w:style>
  <w:style w:type="character" w:customStyle="1" w:styleId="TextkrperZchn">
    <w:name w:val="Textkörper Zchn"/>
    <w:link w:val="Textkrper"/>
    <w:semiHidden/>
    <w:rsid w:val="00326C8C"/>
    <w:rPr>
      <w:rFonts w:ascii="Times New Roman" w:eastAsia="Times New Roman" w:hAnsi="Times New Roman"/>
      <w:sz w:val="24"/>
    </w:rPr>
  </w:style>
  <w:style w:type="paragraph" w:styleId="StandardWeb">
    <w:name w:val="Normal (Web)"/>
    <w:basedOn w:val="Standard"/>
    <w:uiPriority w:val="99"/>
    <w:unhideWhenUsed/>
    <w:rsid w:val="003F3CF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Internetlink">
    <w:name w:val="Internet link"/>
    <w:rsid w:val="005C6E5E"/>
    <w:rPr>
      <w:color w:val="0000FF"/>
      <w:u w:val="single"/>
    </w:rPr>
  </w:style>
  <w:style w:type="numbering" w:customStyle="1" w:styleId="WW8Num12">
    <w:name w:val="WW8Num12"/>
    <w:basedOn w:val="KeineListe"/>
    <w:rsid w:val="005C6E5E"/>
    <w:pPr>
      <w:numPr>
        <w:numId w:val="10"/>
      </w:numPr>
    </w:pPr>
  </w:style>
  <w:style w:type="paragraph" w:styleId="Listenabsatz">
    <w:name w:val="List Paragraph"/>
    <w:basedOn w:val="Standard"/>
    <w:uiPriority w:val="34"/>
    <w:qFormat/>
    <w:rsid w:val="005C6E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41521">
      <w:bodyDiv w:val="1"/>
      <w:marLeft w:val="0"/>
      <w:marRight w:val="0"/>
      <w:marTop w:val="0"/>
      <w:marBottom w:val="0"/>
      <w:divBdr>
        <w:top w:val="none" w:sz="0" w:space="0" w:color="auto"/>
        <w:left w:val="none" w:sz="0" w:space="0" w:color="auto"/>
        <w:bottom w:val="none" w:sz="0" w:space="0" w:color="auto"/>
        <w:right w:val="none" w:sz="0" w:space="0" w:color="auto"/>
      </w:divBdr>
    </w:div>
    <w:div w:id="1079327027">
      <w:bodyDiv w:val="1"/>
      <w:marLeft w:val="0"/>
      <w:marRight w:val="0"/>
      <w:marTop w:val="0"/>
      <w:marBottom w:val="0"/>
      <w:divBdr>
        <w:top w:val="none" w:sz="0" w:space="0" w:color="auto"/>
        <w:left w:val="none" w:sz="0" w:space="0" w:color="auto"/>
        <w:bottom w:val="none" w:sz="0" w:space="0" w:color="auto"/>
        <w:right w:val="none" w:sz="0" w:space="0" w:color="auto"/>
      </w:divBdr>
      <w:divsChild>
        <w:div w:id="1269583152">
          <w:marLeft w:val="0"/>
          <w:marRight w:val="0"/>
          <w:marTop w:val="0"/>
          <w:marBottom w:val="0"/>
          <w:divBdr>
            <w:top w:val="none" w:sz="0" w:space="0" w:color="auto"/>
            <w:left w:val="none" w:sz="0" w:space="0" w:color="auto"/>
            <w:bottom w:val="none" w:sz="0" w:space="0" w:color="auto"/>
            <w:right w:val="none" w:sz="0" w:space="0" w:color="auto"/>
          </w:divBdr>
          <w:divsChild>
            <w:div w:id="1647397305">
              <w:marLeft w:val="0"/>
              <w:marRight w:val="0"/>
              <w:marTop w:val="0"/>
              <w:marBottom w:val="0"/>
              <w:divBdr>
                <w:top w:val="none" w:sz="0" w:space="0" w:color="auto"/>
                <w:left w:val="none" w:sz="0" w:space="0" w:color="auto"/>
                <w:bottom w:val="none" w:sz="0" w:space="0" w:color="auto"/>
                <w:right w:val="none" w:sz="0" w:space="0" w:color="auto"/>
              </w:divBdr>
              <w:divsChild>
                <w:div w:id="692194107">
                  <w:marLeft w:val="0"/>
                  <w:marRight w:val="0"/>
                  <w:marTop w:val="0"/>
                  <w:marBottom w:val="0"/>
                  <w:divBdr>
                    <w:top w:val="none" w:sz="0" w:space="0" w:color="auto"/>
                    <w:left w:val="none" w:sz="0" w:space="0" w:color="auto"/>
                    <w:bottom w:val="none" w:sz="0" w:space="0" w:color="auto"/>
                    <w:right w:val="none" w:sz="0" w:space="0" w:color="auto"/>
                  </w:divBdr>
                  <w:divsChild>
                    <w:div w:id="2039551085">
                      <w:marLeft w:val="300"/>
                      <w:marRight w:val="0"/>
                      <w:marTop w:val="0"/>
                      <w:marBottom w:val="0"/>
                      <w:divBdr>
                        <w:top w:val="none" w:sz="0" w:space="0" w:color="auto"/>
                        <w:left w:val="none" w:sz="0" w:space="0" w:color="auto"/>
                        <w:bottom w:val="none" w:sz="0" w:space="0" w:color="auto"/>
                        <w:right w:val="none" w:sz="0" w:space="0" w:color="auto"/>
                      </w:divBdr>
                      <w:divsChild>
                        <w:div w:id="431709150">
                          <w:marLeft w:val="0"/>
                          <w:marRight w:val="0"/>
                          <w:marTop w:val="0"/>
                          <w:marBottom w:val="0"/>
                          <w:divBdr>
                            <w:top w:val="none" w:sz="0" w:space="0" w:color="auto"/>
                            <w:left w:val="none" w:sz="0" w:space="0" w:color="auto"/>
                            <w:bottom w:val="none" w:sz="0" w:space="0" w:color="auto"/>
                            <w:right w:val="none" w:sz="0" w:space="0" w:color="auto"/>
                          </w:divBdr>
                          <w:divsChild>
                            <w:div w:id="205413443">
                              <w:marLeft w:val="0"/>
                              <w:marRight w:val="0"/>
                              <w:marTop w:val="0"/>
                              <w:marBottom w:val="0"/>
                              <w:divBdr>
                                <w:top w:val="none" w:sz="0" w:space="0" w:color="auto"/>
                                <w:left w:val="none" w:sz="0" w:space="0" w:color="auto"/>
                                <w:bottom w:val="none" w:sz="0" w:space="0" w:color="auto"/>
                                <w:right w:val="none" w:sz="0" w:space="0" w:color="auto"/>
                              </w:divBdr>
                              <w:divsChild>
                                <w:div w:id="590820015">
                                  <w:marLeft w:val="0"/>
                                  <w:marRight w:val="0"/>
                                  <w:marTop w:val="0"/>
                                  <w:marBottom w:val="0"/>
                                  <w:divBdr>
                                    <w:top w:val="none" w:sz="0" w:space="0" w:color="auto"/>
                                    <w:left w:val="none" w:sz="0" w:space="0" w:color="auto"/>
                                    <w:bottom w:val="none" w:sz="0" w:space="0" w:color="auto"/>
                                    <w:right w:val="none" w:sz="0" w:space="0" w:color="auto"/>
                                  </w:divBdr>
                                  <w:divsChild>
                                    <w:div w:id="514880291">
                                      <w:marLeft w:val="0"/>
                                      <w:marRight w:val="5"/>
                                      <w:marTop w:val="0"/>
                                      <w:marBottom w:val="240"/>
                                      <w:divBdr>
                                        <w:top w:val="none" w:sz="0" w:space="0" w:color="auto"/>
                                        <w:left w:val="none" w:sz="0" w:space="0" w:color="auto"/>
                                        <w:bottom w:val="none" w:sz="0" w:space="0" w:color="auto"/>
                                        <w:right w:val="none" w:sz="0" w:space="0" w:color="auto"/>
                                      </w:divBdr>
                                      <w:divsChild>
                                        <w:div w:id="2024159277">
                                          <w:marLeft w:val="0"/>
                                          <w:marRight w:val="0"/>
                                          <w:marTop w:val="0"/>
                                          <w:marBottom w:val="0"/>
                                          <w:divBdr>
                                            <w:top w:val="none" w:sz="0" w:space="0" w:color="auto"/>
                                            <w:left w:val="none" w:sz="0" w:space="0" w:color="auto"/>
                                            <w:bottom w:val="none" w:sz="0" w:space="0" w:color="auto"/>
                                            <w:right w:val="none" w:sz="0" w:space="0" w:color="auto"/>
                                          </w:divBdr>
                                          <w:divsChild>
                                            <w:div w:id="253828191">
                                              <w:marLeft w:val="0"/>
                                              <w:marRight w:val="0"/>
                                              <w:marTop w:val="0"/>
                                              <w:marBottom w:val="0"/>
                                              <w:divBdr>
                                                <w:top w:val="none" w:sz="0" w:space="0" w:color="auto"/>
                                                <w:left w:val="none" w:sz="0" w:space="0" w:color="auto"/>
                                                <w:bottom w:val="none" w:sz="0" w:space="0" w:color="auto"/>
                                                <w:right w:val="none" w:sz="0" w:space="0" w:color="auto"/>
                                              </w:divBdr>
                                              <w:divsChild>
                                                <w:div w:id="1040285135">
                                                  <w:marLeft w:val="0"/>
                                                  <w:marRight w:val="0"/>
                                                  <w:marTop w:val="0"/>
                                                  <w:marBottom w:val="0"/>
                                                  <w:divBdr>
                                                    <w:top w:val="none" w:sz="0" w:space="0" w:color="auto"/>
                                                    <w:left w:val="none" w:sz="0" w:space="0" w:color="auto"/>
                                                    <w:bottom w:val="none" w:sz="0" w:space="0" w:color="auto"/>
                                                    <w:right w:val="none" w:sz="0" w:space="0" w:color="auto"/>
                                                  </w:divBdr>
                                                  <w:divsChild>
                                                    <w:div w:id="5098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polizei-beratung.extrapol.de/themen-und-tipps/betrug/scamming/romance-scamm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3078;#Corporate Design|b7550cde-1e70-468f-9145-916ed37020e1;#6100;#Vorlage|5f4f64a6-299e-490e-8835-4bdea89ecce1;#13;#Rheinisch Bergischer Kreis|0a88a659-b76b-42bb-9627-8fd6234fb89b;#2544;#Rheinisch-Bergischer-Kreis|ddbacdd8-c1a8-4d9c-b8f5-8092ddfbc9be;#1;#frei zugänglich|db56bb19-fa1b-4326-bd2d-e8db2efc2917;#6;#Dokument|a51182de-4370-4ed5-9d66-c708546258dd;#14;#04|58df4e69-4f77-4b0d-8d74-52d6d30fd61c;#2296;#Leitungsstab|3ba17082-75fb-427b-93b6-04ada877f36e]]></LongProp>
</LongProperties>
</file>

<file path=customXml/item4.xml><?xml version="1.0" encoding="utf-8"?>
<ct:contentTypeSchema xmlns:ct="http://schemas.microsoft.com/office/2006/metadata/contentType" xmlns:ma="http://schemas.microsoft.com/office/2006/metadata/properties/metaAttributes" ct:_="" ma:_="" ma:contentTypeName="Dokument Polizei-NRW" ma:contentTypeID="0x010100F6F1E93C15CC55489461F2D1E45EF4F600E01CAF712694FE458995E604E0C660E5" ma:contentTypeVersion="53" ma:contentTypeDescription="" ma:contentTypeScope="" ma:versionID="5d6647a89835ca7439d69e450bd282bb">
  <xsd:schema xmlns:xsd="http://www.w3.org/2001/XMLSchema" xmlns:xs="http://www.w3.org/2001/XMLSchema" xmlns:p="http://schemas.microsoft.com/office/2006/metadata/properties" xmlns:ns1="http://schemas.microsoft.com/sharepoint/v3" xmlns:ns2="c2bbcba4-4f24-49be-9f65-9874c0be4844" targetNamespace="http://schemas.microsoft.com/office/2006/metadata/properties" ma:root="true" ma:fieldsID="b0d836e47e5a9d470376a2ad532a7267" ns1:_="" ns2:_="">
    <xsd:import namespace="http://schemas.microsoft.com/sharepoint/v3"/>
    <xsd:import namespace="c2bbcba4-4f24-49be-9f65-9874c0be4844"/>
    <xsd:element name="properties">
      <xsd:complexType>
        <xsd:sequence>
          <xsd:element name="documentManagement">
            <xsd:complexType>
              <xsd:all>
                <xsd:element ref="ns1:PublishingRollupImage" minOccurs="0"/>
                <xsd:element ref="ns2:Teaser" minOccurs="0"/>
                <xsd:element ref="ns2:Urheber_x002f_Nutzungsrechteinhaber"/>
                <xsd:element ref="ns2:Ablauf"/>
                <xsd:element ref="ns2:Stand" minOccurs="0"/>
                <xsd:element ref="ns2:Anzeigeposition" minOccurs="0"/>
                <xsd:element ref="ns2:Optionen" minOccurs="0"/>
                <xsd:element ref="ns2:TaxCatchAll" minOccurs="0"/>
                <xsd:element ref="ns2:k9ad5e4302d846ddbc0dd1ceb7344c4e" minOccurs="0"/>
                <xsd:element ref="ns2:TaxCatchAllLabel" minOccurs="0"/>
                <xsd:element ref="ns2:h56d7fea6df443ce939f926650e9c63c" minOccurs="0"/>
                <xsd:element ref="ns2:f2fa44cdd954441db4f84e91939d5055" minOccurs="0"/>
                <xsd:element ref="ns2:iccd9c7796f3424d8413f20994184fc2" minOccurs="0"/>
                <xsd:element ref="ns2:i2151cd788ae421e8418fd9435019069" minOccurs="0"/>
                <xsd:element ref="ns1:PublishingStartDate" minOccurs="0"/>
                <xsd:element ref="ns1:PublishingExpirationDate" minOccurs="0"/>
                <xsd:element ref="ns1:_dlc_Exempt" minOccurs="0"/>
                <xsd:element ref="ns1:_dlc_ExpireDateSaved" minOccurs="0"/>
                <xsd:element ref="ns1:_dlc_ExpireDate" minOccurs="0"/>
                <xsd:element ref="ns2:f9fdfacb6dcc45c4b276cf76771fe607"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0" nillable="true" ma:displayName="Rollupbild" ma:description="Rollupbild ist eine Websitespalte, die über das Feature zum Veröffentlichen erstellt wird. Es wird beim Seiteninhaltstyp als Bild für die in Inhaltsrollups angezeigte Seite verwendet, z. B. der Webpart 'Inhalt nach Suche'." ma:internalName="PublishingRollupImage" ma:readOnly="false">
      <xsd:simpleType>
        <xsd:restriction base="dms:Unknown"/>
      </xsd:simpleType>
    </xsd:element>
    <xsd:element name="PublishingStartDate" ma:index="2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2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bbcba4-4f24-49be-9f65-9874c0be4844" elementFormDefault="qualified">
    <xsd:import namespace="http://schemas.microsoft.com/office/2006/documentManagement/types"/>
    <xsd:import namespace="http://schemas.microsoft.com/office/infopath/2007/PartnerControls"/>
    <xsd:element name="Teaser" ma:index="3" nillable="true" ma:displayName="Teaser" ma:default="" ma:internalName="Teaser" ma:readOnly="false">
      <xsd:simpleType>
        <xsd:restriction base="dms:Text">
          <xsd:maxLength value="255"/>
        </xsd:restriction>
      </xsd:simpleType>
    </xsd:element>
    <xsd:element name="Urheber_x002f_Nutzungsrechteinhaber" ma:index="7" ma:displayName="Urheber/Nutzungsrechteinhaber" ma:default="" ma:internalName="Urheber_x002F_Nutzungsrechteinhaber" ma:readOnly="false">
      <xsd:simpleType>
        <xsd:restriction base="dms:Text">
          <xsd:maxLength value="255"/>
        </xsd:restriction>
      </xsd:simpleType>
    </xsd:element>
    <xsd:element name="Ablauf" ma:index="8" ma:displayName="Ablauf" ma:default="Standard (365)" ma:format="Dropdown" ma:internalName="Ablauf">
      <xsd:simpleType>
        <xsd:restriction base="dms:Choice">
          <xsd:enumeration value="Kurzfristig (31)"/>
          <xsd:enumeration value="Mittelfristig (180)"/>
          <xsd:enumeration value="Standard (365)"/>
          <xsd:enumeration value="Langfristig (1095)"/>
        </xsd:restriction>
      </xsd:simpleType>
    </xsd:element>
    <xsd:element name="Stand" ma:index="9" nillable="true" ma:displayName="Stand" ma:default="[today]" ma:format="DateOnly" ma:internalName="Stand">
      <xsd:simpleType>
        <xsd:restriction base="dms:DateTime"/>
      </xsd:simpleType>
    </xsd:element>
    <xsd:element name="Anzeigeposition" ma:index="11" nillable="true" ma:displayName="Anzeigeposition" ma:decimals="0" ma:description="Gibt die Position der Anzeige von Artikeln, Dokumenten etc. an." ma:internalName="Anzeigeposition">
      <xsd:simpleType>
        <xsd:restriction base="dms:Number">
          <xsd:maxInclusive value="5000"/>
          <xsd:minInclusive value="1"/>
        </xsd:restriction>
      </xsd:simpleType>
    </xsd:element>
    <xsd:element name="Optionen" ma:index="12" nillable="true" ma:displayName="Optionen" ma:default="" ma:internalName="Optionen" ma:readOnly="false">
      <xsd:complexType>
        <xsd:complexContent>
          <xsd:extension base="dms:MultiChoice">
            <xsd:sequence>
              <xsd:element name="Value" maxOccurs="unbounded" minOccurs="0" nillable="true">
                <xsd:simpleType>
                  <xsd:restriction base="dms:Choice">
                    <xsd:enumeration value="TOP-Thema"/>
                    <xsd:enumeration value=" nicht anzeigen"/>
                  </xsd:restriction>
                </xsd:simpleType>
              </xsd:element>
            </xsd:sequence>
          </xsd:extension>
        </xsd:complexContent>
      </xsd:complexType>
    </xsd:element>
    <xsd:element name="TaxCatchAll" ma:index="15" nillable="true" ma:displayName="Taxonomiespalte &quot;Alle abfangen&quot;" ma:hidden="true" ma:list="{bfd1b3c4-6878-423b-92a7-aabdb261fcae}" ma:internalName="TaxCatchAll" ma:readOnly="false" ma:showField="CatchAllData" ma:web="c2bbcba4-4f24-49be-9f65-9874c0be4844">
      <xsd:complexType>
        <xsd:complexContent>
          <xsd:extension base="dms:MultiChoiceLookup">
            <xsd:sequence>
              <xsd:element name="Value" type="dms:Lookup" maxOccurs="unbounded" minOccurs="0" nillable="true"/>
            </xsd:sequence>
          </xsd:extension>
        </xsd:complexContent>
      </xsd:complexType>
    </xsd:element>
    <xsd:element name="k9ad5e4302d846ddbc0dd1ceb7344c4e" ma:index="16" ma:taxonomy="true" ma:internalName="k9ad5e4302d846ddbc0dd1ceb7344c4e" ma:taxonomyFieldName="Vertraulichkeit" ma:displayName="Vertraulichkeit" ma:readOnly="false" ma:default="1;#frei zugänglich|db56bb19-fa1b-4326-bd2d-e8db2efc2917" ma:fieldId="{49ad5e43-02d8-46dd-bc0d-d1ceb7344c4e}" ma:sspId="1a0a7bde-d8ca-42de-b264-f0bc75c2dff8" ma:termSetId="a88cb748-0515-43a8-aa63-e5b821467293" ma:anchorId="00000000-0000-0000-0000-000000000000" ma:open="false" ma:isKeyword="false">
      <xsd:complexType>
        <xsd:sequence>
          <xsd:element ref="pc:Terms" minOccurs="0" maxOccurs="1"/>
        </xsd:sequence>
      </xsd:complexType>
    </xsd:element>
    <xsd:element name="TaxCatchAllLabel" ma:index="17" nillable="true" ma:displayName="Taxonomiespalte &quot;Alle abfangen&quot;1" ma:hidden="true" ma:list="{bfd1b3c4-6878-423b-92a7-aabdb261fcae}" ma:internalName="TaxCatchAllLabel" ma:readOnly="false" ma:showField="CatchAllDataLabel" ma:web="c2bbcba4-4f24-49be-9f65-9874c0be4844">
      <xsd:complexType>
        <xsd:complexContent>
          <xsd:extension base="dms:MultiChoiceLookup">
            <xsd:sequence>
              <xsd:element name="Value" type="dms:Lookup" maxOccurs="unbounded" minOccurs="0" nillable="true"/>
            </xsd:sequence>
          </xsd:extension>
        </xsd:complexContent>
      </xsd:complexType>
    </xsd:element>
    <xsd:element name="h56d7fea6df443ce939f926650e9c63c" ma:index="18" ma:taxonomy="true" ma:internalName="h56d7fea6df443ce939f926650e9c63c" ma:taxonomyFieldName="Dokumentenkategorie" ma:displayName="Dokumentenkategorie" ma:readOnly="false" ma:fieldId="{156d7fea-6df4-43ce-939f-926650e9c63c}" ma:sspId="1a0a7bde-d8ca-42de-b264-f0bc75c2dff8" ma:termSetId="39a8b9ad-17f0-4db3-afdf-95e927460fe1" ma:anchorId="00000000-0000-0000-0000-000000000000" ma:open="false" ma:isKeyword="false">
      <xsd:complexType>
        <xsd:sequence>
          <xsd:element ref="pc:Terms" minOccurs="0" maxOccurs="1"/>
        </xsd:sequence>
      </xsd:complexType>
    </xsd:element>
    <xsd:element name="f2fa44cdd954441db4f84e91939d5055" ma:index="19" nillable="true" ma:taxonomy="true" ma:internalName="f2fa44cdd954441db4f84e91939d5055" ma:taxonomyFieldName="Beh_x00f6_rde" ma:displayName="Behörde" ma:readOnly="false" ma:default="39;#Oberbergischer Kreis|5e7afc16-9784-420e-9ac0-e04f66794009" ma:fieldId="{f2fa44cd-d954-441d-b4f8-4e91939d5055}" ma:sspId="1a0a7bde-d8ca-42de-b264-f0bc75c2dff8" ma:termSetId="aa705742-87d3-42c7-bc39-1f79a27afb0f" ma:anchorId="00000000-0000-0000-0000-000000000000" ma:open="false" ma:isKeyword="false">
      <xsd:complexType>
        <xsd:sequence>
          <xsd:element ref="pc:Terms" minOccurs="0" maxOccurs="1"/>
        </xsd:sequence>
      </xsd:complexType>
    </xsd:element>
    <xsd:element name="iccd9c7796f3424d8413f20994184fc2" ma:index="20" ma:taxonomy="true" ma:internalName="iccd9c7796f3424d8413f20994184fc2" ma:taxonomyFieldName="Navigationsziel" ma:displayName="Navigationsziel" ma:readOnly="false" ma:fieldId="{2ccd9c77-96f3-424d-8413-f20994184fc2}" ma:taxonomyMulti="true" ma:sspId="1a0a7bde-d8ca-42de-b264-f0bc75c2dff8" ma:termSetId="52995bd6-dc2c-480f-824c-9447577a21f6" ma:anchorId="00000000-0000-0000-0000-000000000000" ma:open="false" ma:isKeyword="false">
      <xsd:complexType>
        <xsd:sequence>
          <xsd:element ref="pc:Terms" minOccurs="0" maxOccurs="1"/>
        </xsd:sequence>
      </xsd:complexType>
    </xsd:element>
    <xsd:element name="i2151cd788ae421e8418fd9435019069" ma:index="21" nillable="true" ma:taxonomy="true" ma:internalName="i2151cd788ae421e8418fd9435019069" ma:taxonomyFieldName="Beh_x00f6_rden_x002d_OU" ma:displayName="Behörden-OU" ma:readOnly="false" ma:default="40;#19|f76a4fb9-630f-4411-b3ce-76f4bdb424bb" ma:fieldId="{22151cd7-88ae-421e-8418-fd9435019069}" ma:sspId="1a0a7bde-d8ca-42de-b264-f0bc75c2dff8" ma:termSetId="aa705742-87d3-42c7-bc39-1f79a27afb0f" ma:anchorId="00000000-0000-0000-0000-000000000000" ma:open="false" ma:isKeyword="false">
      <xsd:complexType>
        <xsd:sequence>
          <xsd:element ref="pc:Terms" minOccurs="0" maxOccurs="1"/>
        </xsd:sequence>
      </xsd:complexType>
    </xsd:element>
    <xsd:element name="f9fdfacb6dcc45c4b276cf76771fe607" ma:index="33" nillable="true" ma:taxonomy="true" ma:internalName="f9fdfacb6dcc45c4b276cf76771fe607" ma:taxonomyFieldName="Schlagwort" ma:displayName="Schlagwort" ma:readOnly="false" ma:fieldId="{f9fdfacb-6dcc-45c4-b276-cf76771fe607}" ma:taxonomyMulti="true" ma:sspId="1a0a7bde-d8ca-42de-b264-f0bc75c2dff8" ma:termSetId="00ed662f-e190-4f92-a5e4-6b56a008cb8c" ma:anchorId="00000000-0000-0000-0000-000000000000" ma:open="true" ma:isKeyword="false">
      <xsd:complexType>
        <xsd:sequence>
          <xsd:element ref="pc:Terms" minOccurs="0" maxOccurs="1"/>
        </xsd:sequence>
      </xsd:complexType>
    </xsd:element>
    <xsd:element name="_dlc_DocId" ma:index="34" nillable="true" ma:displayName="Wert der Dokument-ID" ma:description="Der Wert der diesem Element zugewiesenen Dokument-ID." ma:internalName="_dlc_DocId" ma:readOnly="true">
      <xsd:simpleType>
        <xsd:restriction base="dms:Text"/>
      </xsd:simpleType>
    </xsd:element>
    <xsd:element name="_dlc_DocIdUrl" ma:index="3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Expiration op="Change"/>
</PolicyDirtyBag>
</file>

<file path=customXml/item6.xml><?xml version="1.0" encoding="utf-8"?>
<p:properties xmlns:p="http://schemas.microsoft.com/office/2006/metadata/properties" xmlns:xsi="http://www.w3.org/2001/XMLSchema-instance" xmlns:pc="http://schemas.microsoft.com/office/infopath/2007/PartnerControls">
  <documentManagement>
    <f2fa44cdd954441db4f84e91939d5055 xmlns="c2bbcba4-4f24-49be-9f65-9874c0be4844">
      <Terms xmlns="http://schemas.microsoft.com/office/infopath/2007/PartnerControls">
        <TermInfo xmlns="http://schemas.microsoft.com/office/infopath/2007/PartnerControls">
          <TermName xmlns="http://schemas.microsoft.com/office/infopath/2007/PartnerControls">Oberbergischer Kreis</TermName>
          <TermId xmlns="http://schemas.microsoft.com/office/infopath/2007/PartnerControls">5e7afc16-9784-420e-9ac0-e04f66794009</TermId>
        </TermInfo>
      </Terms>
    </f2fa44cdd954441db4f84e91939d5055>
    <TaxCatchAll xmlns="c2bbcba4-4f24-49be-9f65-9874c0be4844">
      <Value>3078</Value>
      <Value>6100</Value>
      <Value>13</Value>
      <Value>2544</Value>
      <Value>1</Value>
      <Value>6</Value>
      <Value>14</Value>
      <Value>2296</Value>
    </TaxCatchAll>
    <iccd9c7796f3424d8413f20994184fc2 xmlns="c2bbcba4-4f24-49be-9f65-9874c0be4844">
      <Terms xmlns="http://schemas.microsoft.com/office/infopath/2007/PartnerControls"/>
    </iccd9c7796f3424d8413f20994184fc2>
    <h56d7fea6df443ce939f926650e9c63c xmlns="c2bbcba4-4f24-49be-9f65-9874c0be4844">
      <Terms xmlns="http://schemas.microsoft.com/office/infopath/2007/PartnerControls"/>
    </h56d7fea6df443ce939f926650e9c63c>
    <PublishingRollupImage xmlns="http://schemas.microsoft.com/sharepoint/v3" xsi:nil="true"/>
    <Anzeigeposition xmlns="c2bbcba4-4f24-49be-9f65-9874c0be4844" xsi:nil="true"/>
    <Urheber_x002f_Nutzungsrechteinhaber xmlns="c2bbcba4-4f24-49be-9f65-9874c0be4844"/>
    <Teaser xmlns="c2bbcba4-4f24-49be-9f65-9874c0be4844" xsi:nil="true"/>
    <Stand xmlns="c2bbcba4-4f24-49be-9f65-9874c0be4844">2018-01-19T11:09:06+00:00</Stand>
    <TaxCatchAllLabel xmlns="c2bbcba4-4f24-49be-9f65-9874c0be4844"/>
    <k9ad5e4302d846ddbc0dd1ceb7344c4e xmlns="c2bbcba4-4f24-49be-9f65-9874c0be4844">
      <Terms xmlns="http://schemas.microsoft.com/office/infopath/2007/PartnerControls">
        <TermInfo xmlns="http://schemas.microsoft.com/office/infopath/2007/PartnerControls">
          <TermName xmlns="http://schemas.microsoft.com/office/infopath/2007/PartnerControls">frei zugänglich</TermName>
          <TermId xmlns="http://schemas.microsoft.com/office/infopath/2007/PartnerControls">db56bb19-fa1b-4326-bd2d-e8db2efc2917</TermId>
        </TermInfo>
      </Terms>
    </k9ad5e4302d846ddbc0dd1ceb7344c4e>
    <i2151cd788ae421e8418fd9435019069 xmlns="c2bbcba4-4f24-49be-9f65-9874c0be4844">
      <Terms xmlns="http://schemas.microsoft.com/office/infopath/2007/PartnerControls">
        <TermInfo xmlns="http://schemas.microsoft.com/office/infopath/2007/PartnerControls">
          <TermName xmlns="http://schemas.microsoft.com/office/infopath/2007/PartnerControls">19</TermName>
          <TermId xmlns="http://schemas.microsoft.com/office/infopath/2007/PartnerControls">f76a4fb9-630f-4411-b3ce-76f4bdb424bb</TermId>
        </TermInfo>
      </Terms>
    </i2151cd788ae421e8418fd9435019069>
    <PublishingExpirationDate xmlns="http://schemas.microsoft.com/sharepoint/v3" xsi:nil="true"/>
    <Optionen xmlns="c2bbcba4-4f24-49be-9f65-9874c0be4844"/>
    <PublishingStartDate xmlns="http://schemas.microsoft.com/sharepoint/v3" xsi:nil="true"/>
    <Ablauf xmlns="c2bbcba4-4f24-49be-9f65-9874c0be4844">Standard (365)</Ablauf>
    <f9fdfacb6dcc45c4b276cf76771fe607 xmlns="c2bbcba4-4f24-49be-9f65-9874c0be4844">
      <Terms xmlns="http://schemas.microsoft.com/office/infopath/2007/PartnerControls"/>
    </f9fdfacb6dcc45c4b276cf76771fe607>
  </documentManagement>
</p:properties>
</file>

<file path=customXml/item7.xml><?xml version="1.0" encoding="utf-8"?>
<?mso-contentType ?>
<p:Policy xmlns:p="office.server.policy" id="" local="true">
  <p:Name>Dokument Polizei-NRW</p:Name>
  <p:Description/>
  <p:Statement/>
  <p:PolicyItems>
    <p:PolicyItem featureId="Microsoft.Office.RecordsManagement.PolicyFeatures.Expiration" staticId="0x010100F6F1E93C15CC55489461F2D1E45EF4F6|1634990401" UniqueId="0bf01b83-c1eb-4b92-bc82-58bb89f536fc">
      <p:Name>Aufbewahrung</p:Name>
      <p:Description>Inhalt für die Verarbeitung automatisch planen und eine Aufbewahrungsaktion für Inhalt ausführen, der das Fälligkeitsdatum erreicht hat.</p:Description>
      <p:CustomData>
        <Schedules nextStageId="2">
          <Schedule type="Default">
            <stages>
              <data stageId="1">
                <formula id="IntrapolElementAblaufFormel"/>
                <action type="action" id="IntrapolElementFormulaEvent"/>
              </data>
            </stages>
          </Schedule>
        </Schedules>
      </p:CustomData>
    </p:PolicyItem>
  </p:PolicyItems>
</p:Policy>
</file>

<file path=customXml/itemProps1.xml><?xml version="1.0" encoding="utf-8"?>
<ds:datastoreItem xmlns:ds="http://schemas.openxmlformats.org/officeDocument/2006/customXml" ds:itemID="{7951449A-61CA-403F-ADB8-3C8074B6FE2F}">
  <ds:schemaRefs>
    <ds:schemaRef ds:uri="http://schemas.microsoft.com/sharepoint/events"/>
  </ds:schemaRefs>
</ds:datastoreItem>
</file>

<file path=customXml/itemProps2.xml><?xml version="1.0" encoding="utf-8"?>
<ds:datastoreItem xmlns:ds="http://schemas.openxmlformats.org/officeDocument/2006/customXml" ds:itemID="{FE0A19A3-5CFF-4908-93CC-9B6342E54B8A}">
  <ds:schemaRefs>
    <ds:schemaRef ds:uri="http://schemas.microsoft.com/sharepoint/v3/contenttype/forms"/>
  </ds:schemaRefs>
</ds:datastoreItem>
</file>

<file path=customXml/itemProps3.xml><?xml version="1.0" encoding="utf-8"?>
<ds:datastoreItem xmlns:ds="http://schemas.openxmlformats.org/officeDocument/2006/customXml" ds:itemID="{3E75E8BC-8424-4B73-8CBF-44CB3ACFF03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DA44BC2-8E9F-4C9B-8344-8D29AB50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bbcba4-4f24-49be-9f65-9874c0be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7B6C8-9EFC-457D-A4C9-F340C6D3BE84}">
  <ds:schemaRefs>
    <ds:schemaRef ds:uri="microsoft.office.server.policy.changes"/>
  </ds:schemaRefs>
</ds:datastoreItem>
</file>

<file path=customXml/itemProps6.xml><?xml version="1.0" encoding="utf-8"?>
<ds:datastoreItem xmlns:ds="http://schemas.openxmlformats.org/officeDocument/2006/customXml" ds:itemID="{6E87D10D-AB7C-40B0-9767-404F655DFCF5}">
  <ds:schemaRefs>
    <ds:schemaRef ds:uri="http://schemas.microsoft.com/office/2006/metadata/properties"/>
    <ds:schemaRef ds:uri="http://schemas.microsoft.com/office/infopath/2007/PartnerControls"/>
    <ds:schemaRef ds:uri="c2bbcba4-4f24-49be-9f65-9874c0be4844"/>
    <ds:schemaRef ds:uri="http://schemas.microsoft.com/sharepoint/v3"/>
  </ds:schemaRefs>
</ds:datastoreItem>
</file>

<file path=customXml/itemProps7.xml><?xml version="1.0" encoding="utf-8"?>
<ds:datastoreItem xmlns:ds="http://schemas.openxmlformats.org/officeDocument/2006/customXml" ds:itemID="{BF3C1400-C92E-4AEB-99F9-7B31C2E11F1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Kopfbogen DIN A 4</vt:lpstr>
    </vt:vector>
  </TitlesOfParts>
  <Company>ZPD</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DIN A 4</dc:title>
  <dc:subject/>
  <dc:creator>Dux, Peter</dc:creator>
  <cp:keywords/>
  <dc:description/>
  <cp:lastModifiedBy>Behlert, Sheila</cp:lastModifiedBy>
  <cp:revision>5</cp:revision>
  <cp:lastPrinted>2018-08-27T10:58:00Z</cp:lastPrinted>
  <dcterms:created xsi:type="dcterms:W3CDTF">2019-03-18T11:39:00Z</dcterms:created>
  <dcterms:modified xsi:type="dcterms:W3CDTF">2019-03-20T09:16:00Z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2017-03-22T13:02:29Z</vt:lpwstr>
  </property>
  <property fmtid="{D5CDD505-2E9C-101B-9397-08002B2CF9AE}" pid="3" name="ItemRetentionFormula">
    <vt:lpwstr>&lt;formula id="IntrapolElementAblaufFormel" /&gt;</vt:lpwstr>
  </property>
  <property fmtid="{D5CDD505-2E9C-101B-9397-08002B2CF9AE}" pid="4" name="_dlc_policyId">
    <vt:lpwstr>0x010100F6F1E93C15CC55489461F2D1E45EF4F6|1634990401</vt:lpwstr>
  </property>
  <property fmtid="{D5CDD505-2E9C-101B-9397-08002B2CF9AE}" pid="5" name="_dlc_DocId">
    <vt:lpwstr>AMEHMAAR5WS6-1681215188-16</vt:lpwstr>
  </property>
  <property fmtid="{D5CDD505-2E9C-101B-9397-08002B2CF9AE}" pid="6" name="_dlc_DocIdItemGuid">
    <vt:lpwstr>d8c57cdd-1b74-4326-9c79-00b9135f5113</vt:lpwstr>
  </property>
  <property fmtid="{D5CDD505-2E9C-101B-9397-08002B2CF9AE}" pid="7" name="_dlc_DocIdUrl">
    <vt:lpwstr>http://intrapol.polizei.nrw.de/Behoerden/RheinischBergischerKreis/_layouts/15/DocIdRedir.aspx?ID=AMEHMAAR5WS6-1681215188-16, AMEHMAAR5WS6-1681215188-16</vt:lpwstr>
  </property>
  <property fmtid="{D5CDD505-2E9C-101B-9397-08002B2CF9AE}" pid="8" name="Behörden-OU">
    <vt:lpwstr>14;#04|58df4e69-4f77-4b0d-8d74-52d6d30fd61c</vt:lpwstr>
  </property>
  <property fmtid="{D5CDD505-2E9C-101B-9397-08002B2CF9AE}" pid="9" name="Navigationsziel">
    <vt:lpwstr>2544;#Rheinisch-Bergischer-Kreis|ddbacdd8-c1a8-4d9c-b8f5-8092ddfbc9be;#2296;#Leitungsstab|3ba17082-75fb-427b-93b6-04ada877f36e</vt:lpwstr>
  </property>
  <property fmtid="{D5CDD505-2E9C-101B-9397-08002B2CF9AE}" pid="10" name="Schlagwort">
    <vt:lpwstr>6100;#Vorlage|5f4f64a6-299e-490e-8835-4bdea89ecce1;#3078;#Corporate Design|b7550cde-1e70-468f-9145-916ed37020e1</vt:lpwstr>
  </property>
  <property fmtid="{D5CDD505-2E9C-101B-9397-08002B2CF9AE}" pid="11" name="Vertraulichkeit">
    <vt:lpwstr>1;#frei zugänglich|db56bb19-fa1b-4326-bd2d-e8db2efc2917</vt:lpwstr>
  </property>
  <property fmtid="{D5CDD505-2E9C-101B-9397-08002B2CF9AE}" pid="12" name="Behörde">
    <vt:lpwstr>13;#Rheinisch Bergischer Kreis|0a88a659-b76b-42bb-9627-8fd6234fb89b</vt:lpwstr>
  </property>
  <property fmtid="{D5CDD505-2E9C-101B-9397-08002B2CF9AE}" pid="13" name="Dokumentenkategorie">
    <vt:lpwstr>6;#Dokument|a51182de-4370-4ed5-9d66-c708546258dd</vt:lpwstr>
  </property>
</Properties>
</file>